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95" w:rsidRPr="00441C12" w:rsidRDefault="000E5C95" w:rsidP="000E5C95">
      <w:pPr>
        <w:spacing w:after="120"/>
        <w:jc w:val="center"/>
        <w:rPr>
          <w:b/>
          <w:spacing w:val="30"/>
          <w:sz w:val="24"/>
          <w:szCs w:val="22"/>
          <w:lang w:val="ru-RU"/>
        </w:rPr>
      </w:pPr>
      <w:r w:rsidRPr="00441C12">
        <w:rPr>
          <w:b/>
          <w:spacing w:val="30"/>
          <w:sz w:val="24"/>
          <w:szCs w:val="22"/>
          <w:lang w:val="ru-RU"/>
        </w:rPr>
        <w:t>Информационное письмо</w:t>
      </w:r>
    </w:p>
    <w:p w:rsidR="000E5C95" w:rsidRPr="00441C12" w:rsidRDefault="000E5C95" w:rsidP="000E5C95">
      <w:pPr>
        <w:spacing w:after="120"/>
        <w:jc w:val="center"/>
        <w:rPr>
          <w:b/>
          <w:i/>
          <w:smallCaps/>
          <w:sz w:val="22"/>
          <w:szCs w:val="22"/>
          <w:lang w:val="ru-RU"/>
        </w:rPr>
      </w:pPr>
      <w:r w:rsidRPr="00441C12">
        <w:rPr>
          <w:b/>
          <w:i/>
          <w:smallCaps/>
          <w:sz w:val="22"/>
          <w:szCs w:val="22"/>
          <w:lang w:val="ru-RU"/>
        </w:rPr>
        <w:t>Российско-британский семинар для молодых ученых</w:t>
      </w:r>
    </w:p>
    <w:p w:rsidR="00A547BD" w:rsidRPr="00441C12" w:rsidRDefault="000E5C95" w:rsidP="000E5C95">
      <w:pPr>
        <w:spacing w:after="120"/>
        <w:jc w:val="center"/>
        <w:rPr>
          <w:b/>
          <w:i/>
          <w:smallCaps/>
          <w:sz w:val="22"/>
          <w:szCs w:val="22"/>
          <w:lang w:val="ru-RU"/>
        </w:rPr>
      </w:pPr>
      <w:r w:rsidRPr="00441C12">
        <w:rPr>
          <w:b/>
          <w:i/>
          <w:smallCaps/>
          <w:sz w:val="22"/>
          <w:szCs w:val="22"/>
          <w:lang w:val="ru-RU"/>
        </w:rPr>
        <w:t>Внеклеточные везикулы – механизмы биогенеза и роль в патогенезе заболеваний человека</w:t>
      </w:r>
    </w:p>
    <w:p w:rsidR="00A547BD" w:rsidRPr="00A97D0F" w:rsidRDefault="00A547BD" w:rsidP="00A97D0F">
      <w:pPr>
        <w:spacing w:after="120"/>
        <w:jc w:val="center"/>
        <w:rPr>
          <w:sz w:val="22"/>
          <w:szCs w:val="22"/>
          <w:lang w:val="ru-RU"/>
        </w:rPr>
      </w:pPr>
    </w:p>
    <w:p w:rsidR="00A97D0F" w:rsidRDefault="007B0DD2" w:rsidP="00A97D0F">
      <w:pPr>
        <w:spacing w:after="120"/>
        <w:rPr>
          <w:sz w:val="22"/>
          <w:szCs w:val="22"/>
          <w:lang w:val="ru-RU"/>
        </w:rPr>
      </w:pPr>
      <w:r w:rsidRPr="00A97D0F">
        <w:rPr>
          <w:sz w:val="22"/>
          <w:szCs w:val="22"/>
          <w:lang w:val="ru-RU"/>
        </w:rPr>
        <w:t xml:space="preserve">Приглашаем </w:t>
      </w:r>
      <w:r w:rsidR="00A97D0F" w:rsidRPr="00A97D0F">
        <w:rPr>
          <w:sz w:val="22"/>
          <w:szCs w:val="22"/>
          <w:lang w:val="ru-RU"/>
        </w:rPr>
        <w:t>принять участие в работе российско-британского семинара</w:t>
      </w:r>
      <w:r w:rsidR="00A97D0F">
        <w:rPr>
          <w:sz w:val="22"/>
          <w:szCs w:val="22"/>
          <w:lang w:val="ru-RU"/>
        </w:rPr>
        <w:t xml:space="preserve"> </w:t>
      </w:r>
      <w:r w:rsidR="00A97D0F" w:rsidRPr="007F0EA6">
        <w:rPr>
          <w:b/>
          <w:sz w:val="22"/>
          <w:szCs w:val="22"/>
          <w:lang w:val="ru-RU"/>
        </w:rPr>
        <w:t>«Внеклеточные везикулы – механизмы биогенеза и роль в патогенезе заболеваний человека»</w:t>
      </w:r>
      <w:r w:rsidR="00A97D0F" w:rsidRPr="00A97D0F">
        <w:rPr>
          <w:sz w:val="22"/>
          <w:szCs w:val="22"/>
          <w:lang w:val="ru-RU"/>
        </w:rPr>
        <w:t xml:space="preserve">, </w:t>
      </w:r>
      <w:r w:rsidR="00A97D0F" w:rsidRPr="00EB278C">
        <w:rPr>
          <w:sz w:val="22"/>
          <w:szCs w:val="22"/>
          <w:lang w:val="ru-RU"/>
        </w:rPr>
        <w:t xml:space="preserve">проводимого </w:t>
      </w:r>
      <w:r w:rsidR="001D39BA" w:rsidRPr="00EB278C">
        <w:rPr>
          <w:sz w:val="22"/>
          <w:szCs w:val="22"/>
          <w:lang w:val="ru-RU"/>
        </w:rPr>
        <w:t xml:space="preserve">на базе МГУ имени М.В. Ломоносова </w:t>
      </w:r>
      <w:r w:rsidR="00A97D0F" w:rsidRPr="00EB278C">
        <w:rPr>
          <w:sz w:val="22"/>
          <w:szCs w:val="22"/>
          <w:lang w:val="ru-RU"/>
        </w:rPr>
        <w:t>совместно</w:t>
      </w:r>
      <w:r w:rsidR="00A97D0F" w:rsidRPr="00A97D0F">
        <w:rPr>
          <w:sz w:val="22"/>
          <w:szCs w:val="22"/>
          <w:lang w:val="ru-RU"/>
        </w:rPr>
        <w:t xml:space="preserve"> РФФИ и Британским Советом</w:t>
      </w:r>
      <w:r w:rsidR="00EE5BE0">
        <w:rPr>
          <w:sz w:val="22"/>
          <w:szCs w:val="22"/>
          <w:lang w:val="ru-RU"/>
        </w:rPr>
        <w:t>.</w:t>
      </w:r>
    </w:p>
    <w:p w:rsidR="00EE5BE0" w:rsidRPr="00A97D0F" w:rsidRDefault="00EE5BE0" w:rsidP="00A97D0F">
      <w:pPr>
        <w:spacing w:after="120"/>
        <w:rPr>
          <w:sz w:val="22"/>
          <w:szCs w:val="22"/>
          <w:lang w:val="ru-RU"/>
        </w:rPr>
      </w:pPr>
      <w:r w:rsidRPr="007F0EA6">
        <w:rPr>
          <w:b/>
          <w:sz w:val="22"/>
          <w:szCs w:val="22"/>
          <w:lang w:val="ru-RU"/>
        </w:rPr>
        <w:t>Цел</w:t>
      </w:r>
      <w:r w:rsidR="00441C12" w:rsidRPr="007F0EA6">
        <w:rPr>
          <w:b/>
          <w:sz w:val="22"/>
          <w:szCs w:val="22"/>
          <w:lang w:val="ru-RU"/>
        </w:rPr>
        <w:t>и</w:t>
      </w:r>
      <w:r w:rsidRPr="007F0EA6">
        <w:rPr>
          <w:b/>
          <w:sz w:val="22"/>
          <w:szCs w:val="22"/>
          <w:lang w:val="ru-RU"/>
        </w:rPr>
        <w:t xml:space="preserve"> мероприятия:</w:t>
      </w:r>
      <w:r>
        <w:rPr>
          <w:sz w:val="22"/>
          <w:szCs w:val="22"/>
          <w:lang w:val="ru-RU"/>
        </w:rPr>
        <w:t xml:space="preserve"> взаимодействие молодых ученых России и Великобритании, </w:t>
      </w:r>
      <w:r w:rsidR="00441C12">
        <w:rPr>
          <w:sz w:val="22"/>
          <w:szCs w:val="22"/>
          <w:lang w:val="ru-RU"/>
        </w:rPr>
        <w:t xml:space="preserve">профессиональный рост участников, </w:t>
      </w:r>
      <w:r>
        <w:rPr>
          <w:sz w:val="22"/>
          <w:szCs w:val="22"/>
          <w:lang w:val="ru-RU"/>
        </w:rPr>
        <w:t>установление долгосрочн</w:t>
      </w:r>
      <w:r w:rsidR="00441C12">
        <w:rPr>
          <w:sz w:val="22"/>
          <w:szCs w:val="22"/>
          <w:lang w:val="ru-RU"/>
        </w:rPr>
        <w:t>ого билатерального сотрудничества</w:t>
      </w:r>
      <w:r>
        <w:rPr>
          <w:sz w:val="22"/>
          <w:szCs w:val="22"/>
          <w:lang w:val="ru-RU"/>
        </w:rPr>
        <w:t xml:space="preserve">   </w:t>
      </w:r>
    </w:p>
    <w:p w:rsidR="00A547BD" w:rsidRPr="00291A44" w:rsidRDefault="00291A44" w:rsidP="00291A44">
      <w:pPr>
        <w:spacing w:after="120"/>
        <w:rPr>
          <w:sz w:val="22"/>
          <w:szCs w:val="22"/>
          <w:lang w:val="ru-RU"/>
        </w:rPr>
      </w:pPr>
      <w:r w:rsidRPr="007F0EA6">
        <w:rPr>
          <w:b/>
          <w:sz w:val="22"/>
          <w:szCs w:val="22"/>
          <w:lang w:val="ru-RU"/>
        </w:rPr>
        <w:t>Приглашаем к участию ученых, изучающих внеклеточные везикулы</w:t>
      </w:r>
      <w:r w:rsidR="001D39BA" w:rsidRPr="00EB278C">
        <w:rPr>
          <w:sz w:val="22"/>
          <w:szCs w:val="22"/>
          <w:lang w:val="ru-RU"/>
        </w:rPr>
        <w:t>, а также работающих в следующих областях</w:t>
      </w:r>
      <w:r w:rsidR="00441C12" w:rsidRPr="00EB278C">
        <w:rPr>
          <w:sz w:val="22"/>
          <w:szCs w:val="22"/>
          <w:lang w:val="ru-RU"/>
        </w:rPr>
        <w:t>:</w:t>
      </w:r>
      <w:r w:rsidRPr="00EB278C">
        <w:rPr>
          <w:sz w:val="22"/>
          <w:szCs w:val="22"/>
          <w:lang w:val="ru-RU"/>
        </w:rPr>
        <w:t xml:space="preserve"> </w:t>
      </w:r>
      <w:r w:rsidR="00441C12" w:rsidRPr="00EB278C">
        <w:rPr>
          <w:sz w:val="22"/>
          <w:szCs w:val="22"/>
          <w:lang w:val="ru-RU"/>
        </w:rPr>
        <w:t>межклеточные взаимодействия, внутриклеточная сигнализация, стволовые клетки, регенерация тканей, детекция и визуализация наночастиц, математическое моделирование, протеомика, метаболомика, преэклампсия</w:t>
      </w:r>
      <w:r w:rsidRPr="00EB278C">
        <w:rPr>
          <w:sz w:val="22"/>
          <w:szCs w:val="22"/>
          <w:lang w:val="ru-RU"/>
        </w:rPr>
        <w:t>,</w:t>
      </w:r>
      <w:r w:rsidRPr="00291A44">
        <w:rPr>
          <w:sz w:val="22"/>
          <w:szCs w:val="22"/>
          <w:lang w:val="ru-RU"/>
        </w:rPr>
        <w:t xml:space="preserve"> иммунология, неврология, гематология, онкология, нефрология, микробиология </w:t>
      </w:r>
      <w:r w:rsidR="00441C12" w:rsidRPr="00291A44">
        <w:rPr>
          <w:sz w:val="22"/>
          <w:szCs w:val="22"/>
          <w:lang w:val="ru-RU"/>
        </w:rPr>
        <w:t xml:space="preserve"> </w:t>
      </w:r>
    </w:p>
    <w:p w:rsidR="008B715A" w:rsidRPr="007F0EA6" w:rsidRDefault="00291A44" w:rsidP="00291A44">
      <w:pPr>
        <w:spacing w:after="120"/>
        <w:rPr>
          <w:b/>
          <w:sz w:val="22"/>
          <w:szCs w:val="22"/>
          <w:lang w:val="ru-RU"/>
        </w:rPr>
      </w:pPr>
      <w:r w:rsidRPr="007F0EA6">
        <w:rPr>
          <w:b/>
          <w:sz w:val="22"/>
          <w:szCs w:val="22"/>
          <w:lang w:val="ru-RU"/>
        </w:rPr>
        <w:t xml:space="preserve">Дата и место проведения семинара: </w:t>
      </w:r>
    </w:p>
    <w:p w:rsidR="00A547BD" w:rsidRPr="008B715A" w:rsidRDefault="00291A44" w:rsidP="00291A44">
      <w:pPr>
        <w:spacing w:after="120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Медицинский центр МГУ имени М.В. Ломоносова, </w:t>
      </w:r>
      <w:r w:rsidRPr="008B715A">
        <w:rPr>
          <w:b/>
          <w:sz w:val="22"/>
          <w:szCs w:val="22"/>
          <w:lang w:val="ru-RU"/>
        </w:rPr>
        <w:t>1-5 марта 2015 года</w:t>
      </w:r>
    </w:p>
    <w:p w:rsidR="007F0EA6" w:rsidRDefault="00291A44" w:rsidP="00860CFF">
      <w:pPr>
        <w:spacing w:line="237" w:lineRule="auto"/>
        <w:ind w:right="776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Для</w:t>
      </w:r>
      <w:r w:rsidRPr="008B715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участия</w:t>
      </w:r>
      <w:r w:rsidRPr="008B715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8B715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семинаре</w:t>
      </w:r>
      <w:r w:rsidRPr="008B715A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пожалуйста</w:t>
      </w:r>
      <w:r w:rsidRPr="008B715A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заполните</w:t>
      </w:r>
      <w:r w:rsidRPr="008B715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прилагаемую</w:t>
      </w:r>
      <w:r w:rsidRPr="008B715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анкету</w:t>
      </w:r>
      <w:r w:rsidRPr="008B715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участника</w:t>
      </w:r>
      <w:r w:rsidR="008B715A" w:rsidRPr="008B715A">
        <w:rPr>
          <w:sz w:val="22"/>
          <w:szCs w:val="22"/>
          <w:lang w:val="ru-RU"/>
        </w:rPr>
        <w:t xml:space="preserve"> </w:t>
      </w:r>
      <w:r w:rsidR="008B715A">
        <w:rPr>
          <w:sz w:val="22"/>
          <w:szCs w:val="22"/>
          <w:lang w:val="ru-RU"/>
        </w:rPr>
        <w:t>и</w:t>
      </w:r>
      <w:r w:rsidR="008B715A" w:rsidRPr="008B715A">
        <w:rPr>
          <w:sz w:val="22"/>
          <w:szCs w:val="22"/>
          <w:lang w:val="ru-RU"/>
        </w:rPr>
        <w:t xml:space="preserve"> </w:t>
      </w:r>
      <w:r w:rsidR="008B715A">
        <w:rPr>
          <w:sz w:val="22"/>
          <w:szCs w:val="22"/>
          <w:lang w:val="ru-RU"/>
        </w:rPr>
        <w:t>вышлите</w:t>
      </w:r>
      <w:r w:rsidR="008B715A" w:rsidRPr="008B715A">
        <w:rPr>
          <w:sz w:val="22"/>
          <w:szCs w:val="22"/>
          <w:lang w:val="ru-RU"/>
        </w:rPr>
        <w:t xml:space="preserve"> </w:t>
      </w:r>
      <w:r w:rsidR="008B715A">
        <w:rPr>
          <w:sz w:val="22"/>
          <w:szCs w:val="22"/>
          <w:lang w:val="ru-RU"/>
        </w:rPr>
        <w:t>по</w:t>
      </w:r>
      <w:r w:rsidR="008B715A" w:rsidRPr="008B715A">
        <w:rPr>
          <w:sz w:val="22"/>
          <w:szCs w:val="22"/>
          <w:lang w:val="ru-RU"/>
        </w:rPr>
        <w:t xml:space="preserve"> </w:t>
      </w:r>
      <w:r w:rsidR="008B715A">
        <w:rPr>
          <w:sz w:val="22"/>
          <w:szCs w:val="22"/>
          <w:lang w:val="ru-RU"/>
        </w:rPr>
        <w:t>электронной</w:t>
      </w:r>
      <w:r w:rsidR="008B715A" w:rsidRPr="008B715A">
        <w:rPr>
          <w:sz w:val="22"/>
          <w:szCs w:val="22"/>
          <w:lang w:val="ru-RU"/>
        </w:rPr>
        <w:t xml:space="preserve"> </w:t>
      </w:r>
      <w:r w:rsidR="008B715A">
        <w:rPr>
          <w:sz w:val="22"/>
          <w:szCs w:val="22"/>
          <w:lang w:val="ru-RU"/>
        </w:rPr>
        <w:t>почте</w:t>
      </w:r>
      <w:r w:rsidR="008B715A" w:rsidRPr="008B715A">
        <w:rPr>
          <w:sz w:val="22"/>
          <w:szCs w:val="22"/>
          <w:lang w:val="ru-RU"/>
        </w:rPr>
        <w:t xml:space="preserve"> </w:t>
      </w:r>
      <w:hyperlink r:id="rId7" w:history="1">
        <w:r w:rsidR="008B715A" w:rsidRPr="00E24AC4">
          <w:rPr>
            <w:rStyle w:val="a3"/>
            <w:sz w:val="22"/>
            <w:szCs w:val="22"/>
            <w:lang w:val="en-US"/>
          </w:rPr>
          <w:t>nanovesicle</w:t>
        </w:r>
        <w:r w:rsidR="008B715A" w:rsidRPr="008B715A">
          <w:rPr>
            <w:rStyle w:val="a3"/>
            <w:sz w:val="22"/>
            <w:szCs w:val="22"/>
            <w:lang w:val="ru-RU"/>
          </w:rPr>
          <w:t>@</w:t>
        </w:r>
        <w:r w:rsidR="008B715A" w:rsidRPr="00E24AC4">
          <w:rPr>
            <w:rStyle w:val="a3"/>
            <w:sz w:val="22"/>
            <w:szCs w:val="22"/>
          </w:rPr>
          <w:t>gmail</w:t>
        </w:r>
        <w:r w:rsidR="008B715A" w:rsidRPr="008B715A">
          <w:rPr>
            <w:rStyle w:val="a3"/>
            <w:sz w:val="22"/>
            <w:szCs w:val="22"/>
            <w:lang w:val="ru-RU"/>
          </w:rPr>
          <w:t>.</w:t>
        </w:r>
        <w:r w:rsidR="008B715A" w:rsidRPr="00E24AC4">
          <w:rPr>
            <w:rStyle w:val="a3"/>
            <w:sz w:val="22"/>
            <w:szCs w:val="22"/>
          </w:rPr>
          <w:t>com</w:t>
        </w:r>
      </w:hyperlink>
      <w:r w:rsidR="008B715A" w:rsidRPr="008B715A">
        <w:rPr>
          <w:sz w:val="22"/>
          <w:szCs w:val="22"/>
          <w:lang w:val="ru-RU"/>
        </w:rPr>
        <w:t xml:space="preserve"> </w:t>
      </w:r>
      <w:r w:rsidR="008B715A">
        <w:rPr>
          <w:sz w:val="22"/>
          <w:szCs w:val="22"/>
          <w:lang w:val="ru-RU"/>
        </w:rPr>
        <w:t>не</w:t>
      </w:r>
      <w:r w:rsidR="008B715A" w:rsidRPr="008B715A">
        <w:rPr>
          <w:sz w:val="22"/>
          <w:szCs w:val="22"/>
          <w:lang w:val="ru-RU"/>
        </w:rPr>
        <w:t xml:space="preserve"> </w:t>
      </w:r>
      <w:r w:rsidR="008B715A">
        <w:rPr>
          <w:sz w:val="22"/>
          <w:szCs w:val="22"/>
          <w:lang w:val="ru-RU"/>
        </w:rPr>
        <w:t>позднее</w:t>
      </w:r>
      <w:r w:rsidR="008B715A" w:rsidRPr="008B715A">
        <w:rPr>
          <w:sz w:val="22"/>
          <w:szCs w:val="22"/>
          <w:lang w:val="ru-RU"/>
        </w:rPr>
        <w:t xml:space="preserve"> </w:t>
      </w:r>
      <w:r w:rsidR="008B715A" w:rsidRPr="008B715A">
        <w:rPr>
          <w:b/>
          <w:sz w:val="22"/>
          <w:szCs w:val="22"/>
          <w:lang w:val="ru-RU"/>
        </w:rPr>
        <w:t>19 декабря 2014.</w:t>
      </w:r>
    </w:p>
    <w:p w:rsidR="00EB278C" w:rsidRPr="00EB278C" w:rsidRDefault="00EB278C" w:rsidP="00860CFF">
      <w:pPr>
        <w:spacing w:line="237" w:lineRule="auto"/>
        <w:ind w:right="776"/>
        <w:jc w:val="both"/>
        <w:rPr>
          <w:sz w:val="22"/>
          <w:szCs w:val="22"/>
          <w:lang w:val="ru-RU"/>
        </w:rPr>
      </w:pPr>
      <w:r w:rsidRPr="00EB278C">
        <w:rPr>
          <w:sz w:val="22"/>
          <w:szCs w:val="22"/>
          <w:lang w:val="ru-RU"/>
        </w:rPr>
        <w:t xml:space="preserve">Тезисы будут опубликованы в сборнике </w:t>
      </w:r>
      <w:r>
        <w:rPr>
          <w:sz w:val="22"/>
          <w:szCs w:val="22"/>
          <w:lang w:val="ru-RU"/>
        </w:rPr>
        <w:t>конференции.</w:t>
      </w:r>
    </w:p>
    <w:p w:rsidR="008B715A" w:rsidRDefault="008B715A" w:rsidP="00860CFF">
      <w:pPr>
        <w:spacing w:line="237" w:lineRule="auto"/>
        <w:ind w:right="77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</w:t>
      </w:r>
    </w:p>
    <w:p w:rsidR="007F0EA6" w:rsidRDefault="008B715A" w:rsidP="008B715A">
      <w:pPr>
        <w:spacing w:line="237" w:lineRule="auto"/>
        <w:ind w:right="77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Среди иногородних участников будет разыграно </w:t>
      </w:r>
      <w:r w:rsidR="00291A44">
        <w:rPr>
          <w:sz w:val="22"/>
          <w:szCs w:val="22"/>
          <w:lang w:val="ru-RU"/>
        </w:rPr>
        <w:t xml:space="preserve">20 </w:t>
      </w:r>
      <w:r>
        <w:rPr>
          <w:sz w:val="22"/>
          <w:szCs w:val="22"/>
          <w:lang w:val="ru-RU"/>
        </w:rPr>
        <w:t>тревел-грантов</w:t>
      </w:r>
      <w:r w:rsidR="007F0EA6">
        <w:rPr>
          <w:sz w:val="22"/>
          <w:szCs w:val="22"/>
          <w:lang w:val="ru-RU"/>
        </w:rPr>
        <w:t>.</w:t>
      </w:r>
      <w:r w:rsidR="00291A4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В конкурсе на тревел-грант могут участвовать молодые ученые, которые имеют ученую степень (не более 10 лет от защиты диссертации) и работают в учебных или научно-исследовательских учреждениях </w:t>
      </w:r>
      <w:r w:rsidR="007F0EA6">
        <w:rPr>
          <w:sz w:val="22"/>
          <w:szCs w:val="22"/>
          <w:lang w:val="ru-RU"/>
        </w:rPr>
        <w:t xml:space="preserve">России. </w:t>
      </w:r>
      <w:r>
        <w:rPr>
          <w:sz w:val="22"/>
          <w:szCs w:val="22"/>
          <w:lang w:val="ru-RU"/>
        </w:rPr>
        <w:t xml:space="preserve"> </w:t>
      </w:r>
    </w:p>
    <w:p w:rsidR="008B715A" w:rsidRPr="007F0EA6" w:rsidRDefault="008B715A" w:rsidP="008B715A">
      <w:pPr>
        <w:spacing w:line="237" w:lineRule="auto"/>
        <w:ind w:right="776"/>
        <w:jc w:val="both"/>
        <w:rPr>
          <w:b/>
          <w:sz w:val="22"/>
          <w:szCs w:val="22"/>
          <w:lang w:val="ru-RU"/>
        </w:rPr>
      </w:pPr>
      <w:r w:rsidRPr="007F0EA6">
        <w:rPr>
          <w:b/>
          <w:sz w:val="22"/>
          <w:szCs w:val="22"/>
          <w:lang w:val="ru-RU"/>
        </w:rPr>
        <w:t>Критерии отбора:</w:t>
      </w:r>
    </w:p>
    <w:p w:rsidR="007F0EA6" w:rsidRPr="007F0EA6" w:rsidRDefault="007F0EA6" w:rsidP="00431A66">
      <w:pPr>
        <w:pStyle w:val="af6"/>
        <w:numPr>
          <w:ilvl w:val="0"/>
          <w:numId w:val="20"/>
        </w:numPr>
        <w:tabs>
          <w:tab w:val="left" w:pos="720"/>
          <w:tab w:val="left" w:pos="8931"/>
        </w:tabs>
        <w:ind w:right="849"/>
        <w:jc w:val="both"/>
        <w:rPr>
          <w:color w:val="000000"/>
          <w:sz w:val="22"/>
          <w:szCs w:val="22"/>
          <w:lang w:val="ru-RU"/>
        </w:rPr>
      </w:pPr>
      <w:r w:rsidRPr="007F0EA6">
        <w:rPr>
          <w:sz w:val="22"/>
          <w:szCs w:val="22"/>
          <w:lang w:val="ru-RU"/>
        </w:rPr>
        <w:t>опыт работы и совпадение области научных интересов с тематикой семинара</w:t>
      </w:r>
      <w:r>
        <w:rPr>
          <w:sz w:val="22"/>
          <w:szCs w:val="22"/>
          <w:lang w:val="ru-RU"/>
        </w:rPr>
        <w:t>;</w:t>
      </w:r>
    </w:p>
    <w:p w:rsidR="007F0EA6" w:rsidRPr="007F0EA6" w:rsidRDefault="007F0EA6" w:rsidP="00431A66">
      <w:pPr>
        <w:pStyle w:val="af6"/>
        <w:numPr>
          <w:ilvl w:val="0"/>
          <w:numId w:val="20"/>
        </w:numPr>
        <w:tabs>
          <w:tab w:val="left" w:pos="720"/>
          <w:tab w:val="left" w:pos="8931"/>
        </w:tabs>
        <w:ind w:right="849"/>
        <w:jc w:val="both"/>
        <w:rPr>
          <w:color w:val="00000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мотивация и соответствие целям семинара;</w:t>
      </w:r>
    </w:p>
    <w:p w:rsidR="007F0EA6" w:rsidRDefault="007F0EA6" w:rsidP="002F4367">
      <w:pPr>
        <w:pStyle w:val="af6"/>
        <w:numPr>
          <w:ilvl w:val="0"/>
          <w:numId w:val="20"/>
        </w:numPr>
        <w:tabs>
          <w:tab w:val="left" w:pos="720"/>
          <w:tab w:val="left" w:pos="8931"/>
        </w:tabs>
        <w:ind w:right="849"/>
        <w:jc w:val="both"/>
        <w:rPr>
          <w:color w:val="000000"/>
          <w:sz w:val="22"/>
          <w:szCs w:val="22"/>
          <w:lang w:val="ru-RU"/>
        </w:rPr>
      </w:pPr>
      <w:r w:rsidRPr="007F0EA6">
        <w:rPr>
          <w:color w:val="000000"/>
          <w:sz w:val="22"/>
          <w:szCs w:val="22"/>
          <w:lang w:val="ru-RU"/>
        </w:rPr>
        <w:t>описание ожидаемого долгосрочного результата от участия в семинаре;</w:t>
      </w:r>
    </w:p>
    <w:p w:rsidR="007F0EA6" w:rsidRPr="007F0EA6" w:rsidRDefault="007F0EA6" w:rsidP="002F4367">
      <w:pPr>
        <w:pStyle w:val="af6"/>
        <w:numPr>
          <w:ilvl w:val="0"/>
          <w:numId w:val="20"/>
        </w:numPr>
        <w:tabs>
          <w:tab w:val="left" w:pos="720"/>
          <w:tab w:val="left" w:pos="8931"/>
        </w:tabs>
        <w:ind w:right="849"/>
        <w:jc w:val="both"/>
        <w:rPr>
          <w:color w:val="000000"/>
          <w:sz w:val="22"/>
          <w:szCs w:val="22"/>
          <w:lang w:val="ru-RU"/>
        </w:rPr>
      </w:pPr>
      <w:r w:rsidRPr="007F0EA6">
        <w:rPr>
          <w:color w:val="000000"/>
          <w:sz w:val="22"/>
          <w:szCs w:val="22"/>
          <w:lang w:val="ru-RU"/>
        </w:rPr>
        <w:t>способность распространить знания, полученные в рамках семинара</w:t>
      </w:r>
    </w:p>
    <w:p w:rsidR="00A547BD" w:rsidRPr="007F0EA6" w:rsidRDefault="007F0EA6" w:rsidP="007F0EA6">
      <w:pPr>
        <w:pStyle w:val="af6"/>
        <w:tabs>
          <w:tab w:val="left" w:pos="8931"/>
        </w:tabs>
        <w:ind w:right="849"/>
        <w:jc w:val="both"/>
        <w:rPr>
          <w:b/>
          <w:bCs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 xml:space="preserve">О результатах конкурса участники будут оповещены по электронной почте не позднее 20 января 2015. </w:t>
      </w:r>
    </w:p>
    <w:p w:rsidR="00A547BD" w:rsidRPr="007F0EA6" w:rsidRDefault="007F0EA6" w:rsidP="00AD505B">
      <w:pPr>
        <w:pStyle w:val="af6"/>
        <w:tabs>
          <w:tab w:val="left" w:pos="8931"/>
        </w:tabs>
        <w:ind w:right="849"/>
        <w:jc w:val="both"/>
        <w:rPr>
          <w:b/>
          <w:bCs/>
          <w:color w:val="00000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Информация о семинаре и анкета участника на английском языке размещены по адресу: </w:t>
      </w:r>
      <w:hyperlink r:id="rId8" w:tgtFrame="_blank" w:history="1">
        <w:r>
          <w:rPr>
            <w:rStyle w:val="a3"/>
          </w:rPr>
          <w:t>http</w:t>
        </w:r>
        <w:r w:rsidRPr="008B715A"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 w:rsidRPr="008B715A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britishcouncil</w:t>
        </w:r>
        <w:proofErr w:type="spellEnd"/>
        <w:r w:rsidRPr="008B715A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 w:rsidRPr="008B715A">
          <w:rPr>
            <w:rStyle w:val="a3"/>
            <w:lang w:val="ru-RU"/>
          </w:rPr>
          <w:t>/</w:t>
        </w:r>
        <w:r>
          <w:rPr>
            <w:rStyle w:val="a3"/>
          </w:rPr>
          <w:t>programmes</w:t>
        </w:r>
        <w:r w:rsidRPr="008B715A">
          <w:rPr>
            <w:rStyle w:val="a3"/>
            <w:lang w:val="ru-RU"/>
          </w:rPr>
          <w:t>/</w:t>
        </w:r>
        <w:r>
          <w:rPr>
            <w:rStyle w:val="a3"/>
          </w:rPr>
          <w:t>education</w:t>
        </w:r>
        <w:r w:rsidRPr="008B715A">
          <w:rPr>
            <w:rStyle w:val="a3"/>
            <w:lang w:val="ru-RU"/>
          </w:rPr>
          <w:t>/</w:t>
        </w:r>
        <w:r>
          <w:rPr>
            <w:rStyle w:val="a3"/>
          </w:rPr>
          <w:t>researcher</w:t>
        </w:r>
        <w:r w:rsidRPr="008B715A">
          <w:rPr>
            <w:rStyle w:val="a3"/>
            <w:lang w:val="ru-RU"/>
          </w:rPr>
          <w:t>-</w:t>
        </w:r>
        <w:r>
          <w:rPr>
            <w:rStyle w:val="a3"/>
          </w:rPr>
          <w:t>links</w:t>
        </w:r>
      </w:hyperlink>
    </w:p>
    <w:p w:rsidR="00A547BD" w:rsidRPr="007F0EA6" w:rsidRDefault="00A547BD" w:rsidP="00860CFF">
      <w:pPr>
        <w:pStyle w:val="af6"/>
        <w:jc w:val="both"/>
        <w:rPr>
          <w:color w:val="000000"/>
          <w:sz w:val="22"/>
          <w:szCs w:val="22"/>
          <w:lang w:val="ru-RU"/>
        </w:rPr>
      </w:pPr>
    </w:p>
    <w:p w:rsidR="007F0EA6" w:rsidRPr="007F0EA6" w:rsidRDefault="007F0EA6" w:rsidP="00A46A0C">
      <w:pPr>
        <w:pStyle w:val="af9"/>
        <w:jc w:val="left"/>
        <w:rPr>
          <w:noProof/>
          <w:lang w:val="ru-RU" w:eastAsia="en-US"/>
        </w:rPr>
      </w:pPr>
    </w:p>
    <w:p w:rsidR="007F0EA6" w:rsidRDefault="007F0EA6" w:rsidP="00A46A0C">
      <w:pPr>
        <w:pStyle w:val="af9"/>
        <w:jc w:val="left"/>
        <w:rPr>
          <w:noProof/>
          <w:lang w:val="ru-RU" w:eastAsia="en-US"/>
        </w:rPr>
      </w:pPr>
    </w:p>
    <w:p w:rsidR="007F0EA6" w:rsidRDefault="007F0EA6" w:rsidP="007F0EA6">
      <w:pPr>
        <w:pStyle w:val="afa"/>
        <w:rPr>
          <w:lang w:val="ru-RU" w:eastAsia="en-US"/>
        </w:rPr>
      </w:pPr>
    </w:p>
    <w:p w:rsidR="00420B0F" w:rsidRPr="00420B0F" w:rsidRDefault="00420B0F" w:rsidP="00420B0F">
      <w:pPr>
        <w:pStyle w:val="af6"/>
        <w:rPr>
          <w:lang w:val="ru-RU" w:eastAsia="en-US"/>
        </w:rPr>
      </w:pPr>
    </w:p>
    <w:p w:rsidR="00A547BD" w:rsidRPr="007F0EA6" w:rsidRDefault="00A547BD" w:rsidP="00A46A0C">
      <w:pPr>
        <w:pStyle w:val="af9"/>
        <w:jc w:val="left"/>
        <w:rPr>
          <w:b w:val="0"/>
          <w:bCs w:val="0"/>
          <w:color w:val="D60093"/>
          <w:lang w:val="ru-RU"/>
        </w:rPr>
      </w:pPr>
      <w:r w:rsidRPr="007F0EA6">
        <w:rPr>
          <w:lang w:val="ru-RU"/>
        </w:rPr>
        <w:t xml:space="preserve">       </w:t>
      </w:r>
    </w:p>
    <w:p w:rsidR="00A547BD" w:rsidRPr="007F0EA6" w:rsidRDefault="00A547BD" w:rsidP="00041115">
      <w:pPr>
        <w:pStyle w:val="af9"/>
        <w:rPr>
          <w:b w:val="0"/>
          <w:bCs w:val="0"/>
          <w:color w:val="D60093"/>
          <w:lang w:val="ru-RU"/>
        </w:rPr>
      </w:pPr>
    </w:p>
    <w:p w:rsidR="00A547BD" w:rsidRPr="007F0EA6" w:rsidRDefault="007B0DD2" w:rsidP="007F0EA6">
      <w:pPr>
        <w:spacing w:after="120"/>
        <w:jc w:val="center"/>
        <w:rPr>
          <w:b/>
          <w:spacing w:val="30"/>
          <w:sz w:val="24"/>
          <w:szCs w:val="22"/>
          <w:lang w:val="ru-RU"/>
        </w:rPr>
      </w:pPr>
      <w:r w:rsidRPr="007F0EA6">
        <w:rPr>
          <w:b/>
          <w:spacing w:val="30"/>
          <w:sz w:val="24"/>
          <w:szCs w:val="22"/>
          <w:lang w:val="ru-RU"/>
        </w:rPr>
        <w:lastRenderedPageBreak/>
        <w:t>Анкета участника</w:t>
      </w:r>
    </w:p>
    <w:p w:rsidR="00A547BD" w:rsidRPr="007F0EA6" w:rsidRDefault="00A547BD" w:rsidP="00A46A0C">
      <w:pPr>
        <w:rPr>
          <w:b/>
          <w:bCs/>
          <w:lang w:val="ru-RU"/>
        </w:rPr>
      </w:pPr>
    </w:p>
    <w:tbl>
      <w:tblPr>
        <w:tblW w:w="85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235"/>
        <w:gridCol w:w="6313"/>
      </w:tblGrid>
      <w:tr w:rsidR="00A547BD" w:rsidRPr="007F0EA6">
        <w:tc>
          <w:tcPr>
            <w:tcW w:w="8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547BD" w:rsidRPr="007B0DD2" w:rsidRDefault="00A547BD" w:rsidP="007B0DD2">
            <w:pPr>
              <w:snapToGrid w:val="0"/>
              <w:rPr>
                <w:b/>
                <w:bCs/>
                <w:lang w:val="ru-RU"/>
              </w:rPr>
            </w:pPr>
            <w:r w:rsidRPr="007F0EA6">
              <w:rPr>
                <w:b/>
                <w:bCs/>
                <w:lang w:val="ru-RU"/>
              </w:rPr>
              <w:t xml:space="preserve">1. </w:t>
            </w:r>
            <w:r w:rsidR="007B0DD2">
              <w:rPr>
                <w:b/>
                <w:bCs/>
                <w:lang w:val="ru-RU"/>
              </w:rPr>
              <w:t>Участник</w:t>
            </w:r>
          </w:p>
        </w:tc>
      </w:tr>
      <w:tr w:rsidR="00A547B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7BD" w:rsidRPr="007B0DD2" w:rsidRDefault="007B0DD2" w:rsidP="00064AF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ФИО, ученая степень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BD" w:rsidRDefault="00A547BD" w:rsidP="00064AF5">
            <w:pPr>
              <w:snapToGrid w:val="0"/>
            </w:pPr>
          </w:p>
        </w:tc>
      </w:tr>
      <w:tr w:rsidR="00A547B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7BD" w:rsidRPr="007B0DD2" w:rsidRDefault="007B0DD2" w:rsidP="00064AF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7B0DD2">
              <w:rPr>
                <w:lang w:val="ru-RU"/>
              </w:rPr>
              <w:t>ол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BD" w:rsidRDefault="00A547BD" w:rsidP="00064AF5">
            <w:pPr>
              <w:snapToGrid w:val="0"/>
            </w:pPr>
          </w:p>
        </w:tc>
      </w:tr>
      <w:tr w:rsidR="00A547B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7BD" w:rsidRPr="007B0DD2" w:rsidRDefault="007B0DD2" w:rsidP="00064AF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Место работы, должность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BD" w:rsidRDefault="00A547BD" w:rsidP="00064AF5">
            <w:pPr>
              <w:snapToGrid w:val="0"/>
            </w:pPr>
          </w:p>
        </w:tc>
      </w:tr>
      <w:tr w:rsidR="00A547B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7BD" w:rsidRPr="007B0DD2" w:rsidRDefault="007B0DD2" w:rsidP="00064AF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Почтовый адрес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BD" w:rsidRDefault="00A547BD" w:rsidP="00064AF5">
            <w:pPr>
              <w:snapToGrid w:val="0"/>
            </w:pPr>
          </w:p>
        </w:tc>
      </w:tr>
      <w:tr w:rsidR="00A547B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7BD" w:rsidRDefault="00A547BD" w:rsidP="00064AF5">
            <w:pPr>
              <w:snapToGrid w:val="0"/>
            </w:pPr>
            <w:r>
              <w:t>Email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BD" w:rsidRDefault="00A547BD" w:rsidP="00064AF5">
            <w:pPr>
              <w:snapToGrid w:val="0"/>
            </w:pPr>
          </w:p>
        </w:tc>
      </w:tr>
      <w:tr w:rsidR="00A547B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7BD" w:rsidRPr="007B0DD2" w:rsidRDefault="007B0DD2" w:rsidP="00064AF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телефон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BD" w:rsidRDefault="00A547BD" w:rsidP="00064AF5">
            <w:pPr>
              <w:snapToGrid w:val="0"/>
            </w:pPr>
          </w:p>
        </w:tc>
      </w:tr>
      <w:tr w:rsidR="00A547BD" w:rsidRPr="00EB278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7BD" w:rsidRPr="007B0DD2" w:rsidRDefault="007B0DD2" w:rsidP="007B0DD2">
            <w:pPr>
              <w:pStyle w:val="Blockquote"/>
              <w:snapToGrid w:val="0"/>
              <w:spacing w:before="0" w:after="0"/>
              <w:ind w:left="0" w:right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Краткое</w:t>
            </w:r>
            <w:r w:rsidRPr="007B0DD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резюме</w:t>
            </w:r>
            <w:r w:rsidRPr="007B0DD2">
              <w:rPr>
                <w:rFonts w:ascii="Arial" w:hAnsi="Arial" w:cs="Arial"/>
                <w:sz w:val="20"/>
                <w:szCs w:val="20"/>
                <w:lang w:val="ru-RU"/>
              </w:rPr>
              <w:t xml:space="preserve"> с перечнем основных публикаций 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не</w:t>
            </w:r>
            <w:r w:rsidRPr="007B0DD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более</w:t>
            </w:r>
            <w:r w:rsidR="00A547BD" w:rsidRPr="007B0DD2">
              <w:rPr>
                <w:rFonts w:ascii="Arial" w:hAnsi="Arial" w:cs="Arial"/>
                <w:sz w:val="20"/>
                <w:szCs w:val="20"/>
                <w:lang w:val="ru-RU"/>
              </w:rPr>
              <w:t xml:space="preserve"> ½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стр</w:t>
            </w:r>
            <w:r w:rsidR="00A547BD" w:rsidRPr="007B0DD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A547BD">
              <w:rPr>
                <w:rFonts w:ascii="Arial" w:hAnsi="Arial" w:cs="Arial"/>
                <w:sz w:val="20"/>
                <w:szCs w:val="20"/>
              </w:rPr>
              <w:t>A</w:t>
            </w:r>
            <w:r w:rsidR="00A547BD" w:rsidRPr="007B0DD2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BD" w:rsidRPr="007B0DD2" w:rsidRDefault="00A547BD" w:rsidP="00064AF5">
            <w:pPr>
              <w:pStyle w:val="Blockquote"/>
              <w:snapToGrid w:val="0"/>
              <w:spacing w:before="0" w:after="0"/>
              <w:ind w:left="0" w:righ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A547BD" w:rsidRPr="007B0DD2" w:rsidRDefault="00A547BD" w:rsidP="00A46A0C">
      <w:pPr>
        <w:rPr>
          <w:b/>
          <w:bCs/>
          <w:lang w:val="ru-RU"/>
        </w:rPr>
      </w:pPr>
    </w:p>
    <w:p w:rsidR="00A547BD" w:rsidRPr="007B0DD2" w:rsidRDefault="00A547BD" w:rsidP="00A46A0C">
      <w:pPr>
        <w:rPr>
          <w:b/>
          <w:bCs/>
          <w:lang w:val="ru-RU"/>
        </w:rPr>
      </w:pPr>
    </w:p>
    <w:tbl>
      <w:tblPr>
        <w:tblW w:w="85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548"/>
      </w:tblGrid>
      <w:tr w:rsidR="00A547BD" w:rsidRPr="00EB278C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547BD" w:rsidRPr="00EE5BE0" w:rsidRDefault="007B0DD2" w:rsidP="00EE5BE0">
            <w:pPr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Тезисы</w:t>
            </w:r>
            <w:r w:rsidR="00A547BD" w:rsidRPr="00EE5BE0">
              <w:rPr>
                <w:b/>
                <w:bCs/>
                <w:lang w:val="ru-RU"/>
              </w:rPr>
              <w:t xml:space="preserve"> </w:t>
            </w:r>
            <w:r w:rsidR="00EE5BE0">
              <w:rPr>
                <w:b/>
                <w:bCs/>
                <w:lang w:val="ru-RU"/>
              </w:rPr>
              <w:t>(не более 250 слов)</w:t>
            </w:r>
            <w:r w:rsidR="00291A44">
              <w:rPr>
                <w:b/>
                <w:bCs/>
                <w:lang w:val="ru-RU"/>
              </w:rPr>
              <w:t xml:space="preserve"> – краткое описание Ваших исследований</w:t>
            </w:r>
            <w:r w:rsidRPr="00EE5BE0">
              <w:rPr>
                <w:bCs/>
                <w:lang w:val="ru-RU"/>
              </w:rPr>
              <w:t xml:space="preserve"> </w:t>
            </w:r>
          </w:p>
        </w:tc>
      </w:tr>
      <w:tr w:rsidR="00A547BD" w:rsidRPr="00EB278C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BD" w:rsidRPr="00EE5BE0" w:rsidRDefault="00A547BD" w:rsidP="00064AF5">
            <w:pPr>
              <w:snapToGrid w:val="0"/>
              <w:rPr>
                <w:lang w:val="ru-RU"/>
              </w:rPr>
            </w:pPr>
          </w:p>
          <w:p w:rsidR="00A547BD" w:rsidRPr="00EE5BE0" w:rsidRDefault="00A547BD" w:rsidP="00064AF5">
            <w:pPr>
              <w:snapToGrid w:val="0"/>
              <w:rPr>
                <w:lang w:val="ru-RU"/>
              </w:rPr>
            </w:pPr>
          </w:p>
          <w:p w:rsidR="00A547BD" w:rsidRPr="00EE5BE0" w:rsidRDefault="00A547BD" w:rsidP="00064AF5">
            <w:pPr>
              <w:snapToGrid w:val="0"/>
              <w:rPr>
                <w:lang w:val="ru-RU"/>
              </w:rPr>
            </w:pPr>
          </w:p>
          <w:p w:rsidR="00A547BD" w:rsidRPr="00EE5BE0" w:rsidRDefault="00A547BD" w:rsidP="00064AF5">
            <w:pPr>
              <w:snapToGrid w:val="0"/>
              <w:rPr>
                <w:lang w:val="ru-RU"/>
              </w:rPr>
            </w:pPr>
          </w:p>
          <w:p w:rsidR="00A547BD" w:rsidRPr="00EE5BE0" w:rsidRDefault="00A547BD" w:rsidP="00064AF5">
            <w:pPr>
              <w:snapToGrid w:val="0"/>
              <w:rPr>
                <w:lang w:val="ru-RU"/>
              </w:rPr>
            </w:pPr>
          </w:p>
          <w:p w:rsidR="00A547BD" w:rsidRPr="00EE5BE0" w:rsidRDefault="00A547BD" w:rsidP="00064AF5">
            <w:pPr>
              <w:snapToGrid w:val="0"/>
              <w:rPr>
                <w:lang w:val="ru-RU"/>
              </w:rPr>
            </w:pPr>
          </w:p>
          <w:p w:rsidR="00A547BD" w:rsidRPr="00EE5BE0" w:rsidRDefault="00A547BD" w:rsidP="00064AF5">
            <w:pPr>
              <w:snapToGrid w:val="0"/>
              <w:rPr>
                <w:lang w:val="ru-RU"/>
              </w:rPr>
            </w:pPr>
          </w:p>
          <w:p w:rsidR="00A547BD" w:rsidRPr="00EE5BE0" w:rsidRDefault="00A547BD" w:rsidP="00064AF5">
            <w:pPr>
              <w:snapToGrid w:val="0"/>
              <w:rPr>
                <w:lang w:val="ru-RU"/>
              </w:rPr>
            </w:pPr>
          </w:p>
          <w:p w:rsidR="00A547BD" w:rsidRDefault="00A547BD" w:rsidP="00064AF5">
            <w:pPr>
              <w:snapToGrid w:val="0"/>
              <w:rPr>
                <w:lang w:val="ru-RU"/>
              </w:rPr>
            </w:pPr>
          </w:p>
          <w:p w:rsidR="007F0EA6" w:rsidRDefault="007F0EA6" w:rsidP="00064AF5">
            <w:pPr>
              <w:snapToGrid w:val="0"/>
              <w:rPr>
                <w:lang w:val="ru-RU"/>
              </w:rPr>
            </w:pPr>
          </w:p>
          <w:p w:rsidR="007F0EA6" w:rsidRDefault="007F0EA6" w:rsidP="00064AF5">
            <w:pPr>
              <w:snapToGrid w:val="0"/>
              <w:rPr>
                <w:lang w:val="ru-RU"/>
              </w:rPr>
            </w:pPr>
          </w:p>
          <w:p w:rsidR="007F0EA6" w:rsidRDefault="007F0EA6" w:rsidP="00064AF5">
            <w:pPr>
              <w:snapToGrid w:val="0"/>
              <w:rPr>
                <w:lang w:val="ru-RU"/>
              </w:rPr>
            </w:pPr>
          </w:p>
          <w:p w:rsidR="007F0EA6" w:rsidRDefault="007F0EA6" w:rsidP="00064AF5">
            <w:pPr>
              <w:snapToGrid w:val="0"/>
              <w:rPr>
                <w:lang w:val="ru-RU"/>
              </w:rPr>
            </w:pPr>
          </w:p>
          <w:p w:rsidR="007F0EA6" w:rsidRDefault="007F0EA6" w:rsidP="00064AF5">
            <w:pPr>
              <w:snapToGrid w:val="0"/>
              <w:rPr>
                <w:lang w:val="ru-RU"/>
              </w:rPr>
            </w:pPr>
          </w:p>
          <w:p w:rsidR="007F0EA6" w:rsidRDefault="007F0EA6" w:rsidP="00064AF5">
            <w:pPr>
              <w:snapToGrid w:val="0"/>
              <w:rPr>
                <w:lang w:val="ru-RU"/>
              </w:rPr>
            </w:pPr>
          </w:p>
          <w:p w:rsidR="007F0EA6" w:rsidRDefault="007F0EA6" w:rsidP="00064AF5">
            <w:pPr>
              <w:snapToGrid w:val="0"/>
              <w:rPr>
                <w:lang w:val="ru-RU"/>
              </w:rPr>
            </w:pPr>
          </w:p>
          <w:p w:rsidR="007F0EA6" w:rsidRDefault="007F0EA6" w:rsidP="00064AF5">
            <w:pPr>
              <w:snapToGrid w:val="0"/>
              <w:rPr>
                <w:lang w:val="ru-RU"/>
              </w:rPr>
            </w:pPr>
          </w:p>
          <w:p w:rsidR="007F0EA6" w:rsidRDefault="007F0EA6" w:rsidP="00064AF5">
            <w:pPr>
              <w:snapToGrid w:val="0"/>
              <w:rPr>
                <w:lang w:val="ru-RU"/>
              </w:rPr>
            </w:pPr>
          </w:p>
          <w:p w:rsidR="007F0EA6" w:rsidRDefault="007F0EA6" w:rsidP="00064AF5">
            <w:pPr>
              <w:snapToGrid w:val="0"/>
              <w:rPr>
                <w:lang w:val="ru-RU"/>
              </w:rPr>
            </w:pPr>
          </w:p>
          <w:p w:rsidR="007F0EA6" w:rsidRDefault="007F0EA6" w:rsidP="00064AF5">
            <w:pPr>
              <w:snapToGrid w:val="0"/>
              <w:rPr>
                <w:lang w:val="ru-RU"/>
              </w:rPr>
            </w:pPr>
          </w:p>
          <w:p w:rsidR="007F0EA6" w:rsidRDefault="007F0EA6" w:rsidP="00064AF5">
            <w:pPr>
              <w:snapToGrid w:val="0"/>
              <w:rPr>
                <w:lang w:val="ru-RU"/>
              </w:rPr>
            </w:pPr>
          </w:p>
          <w:p w:rsidR="007F0EA6" w:rsidRDefault="007F0EA6" w:rsidP="00064AF5">
            <w:pPr>
              <w:snapToGrid w:val="0"/>
              <w:rPr>
                <w:lang w:val="ru-RU"/>
              </w:rPr>
            </w:pPr>
          </w:p>
          <w:p w:rsidR="007F0EA6" w:rsidRDefault="007F0EA6" w:rsidP="00064AF5">
            <w:pPr>
              <w:snapToGrid w:val="0"/>
              <w:rPr>
                <w:lang w:val="ru-RU"/>
              </w:rPr>
            </w:pPr>
          </w:p>
          <w:p w:rsidR="007F0EA6" w:rsidRDefault="007F0EA6" w:rsidP="00064AF5">
            <w:pPr>
              <w:snapToGrid w:val="0"/>
              <w:rPr>
                <w:lang w:val="ru-RU"/>
              </w:rPr>
            </w:pPr>
          </w:p>
          <w:p w:rsidR="007F0EA6" w:rsidRDefault="007F0EA6" w:rsidP="00064AF5">
            <w:pPr>
              <w:snapToGrid w:val="0"/>
              <w:rPr>
                <w:lang w:val="ru-RU"/>
              </w:rPr>
            </w:pPr>
          </w:p>
          <w:p w:rsidR="007F0EA6" w:rsidRPr="00EE5BE0" w:rsidRDefault="007F0EA6" w:rsidP="00064AF5">
            <w:pPr>
              <w:snapToGrid w:val="0"/>
              <w:rPr>
                <w:lang w:val="ru-RU"/>
              </w:rPr>
            </w:pPr>
          </w:p>
          <w:p w:rsidR="00A547BD" w:rsidRPr="00EE5BE0" w:rsidRDefault="00A547BD" w:rsidP="00064AF5">
            <w:pPr>
              <w:snapToGrid w:val="0"/>
              <w:rPr>
                <w:lang w:val="ru-RU"/>
              </w:rPr>
            </w:pPr>
          </w:p>
          <w:p w:rsidR="00A547BD" w:rsidRPr="00EE5BE0" w:rsidRDefault="00A547BD" w:rsidP="00064AF5">
            <w:pPr>
              <w:snapToGrid w:val="0"/>
              <w:rPr>
                <w:lang w:val="ru-RU"/>
              </w:rPr>
            </w:pPr>
          </w:p>
          <w:p w:rsidR="00A547BD" w:rsidRPr="00EE5BE0" w:rsidRDefault="00A547BD" w:rsidP="00064AF5">
            <w:pPr>
              <w:snapToGrid w:val="0"/>
              <w:rPr>
                <w:lang w:val="ru-RU"/>
              </w:rPr>
            </w:pPr>
          </w:p>
        </w:tc>
      </w:tr>
    </w:tbl>
    <w:p w:rsidR="00A547BD" w:rsidRPr="00EE5BE0" w:rsidRDefault="00A547BD" w:rsidP="00A46A0C">
      <w:pPr>
        <w:rPr>
          <w:lang w:val="ru-RU"/>
        </w:rPr>
      </w:pPr>
    </w:p>
    <w:p w:rsidR="00A547BD" w:rsidRPr="00EE5BE0" w:rsidRDefault="00A547BD" w:rsidP="00A46A0C">
      <w:pPr>
        <w:rPr>
          <w:b/>
          <w:bCs/>
          <w:lang w:val="ru-RU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8548"/>
      </w:tblGrid>
      <w:tr w:rsidR="00A547BD" w:rsidRPr="00EB278C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547BD" w:rsidRPr="007B0DD2" w:rsidRDefault="00A547BD" w:rsidP="00441C12">
            <w:pPr>
              <w:snapToGrid w:val="0"/>
              <w:rPr>
                <w:b/>
                <w:bCs/>
                <w:lang w:val="ru-RU"/>
              </w:rPr>
            </w:pPr>
            <w:r w:rsidRPr="007B0DD2">
              <w:rPr>
                <w:b/>
                <w:bCs/>
                <w:lang w:val="ru-RU"/>
              </w:rPr>
              <w:t xml:space="preserve">3. </w:t>
            </w:r>
            <w:r w:rsidR="007B0DD2">
              <w:rPr>
                <w:b/>
                <w:bCs/>
                <w:lang w:val="ru-RU"/>
              </w:rPr>
              <w:t>Опишите</w:t>
            </w:r>
            <w:r w:rsidR="007B0DD2" w:rsidRPr="007B0DD2">
              <w:rPr>
                <w:b/>
                <w:bCs/>
                <w:lang w:val="ru-RU"/>
              </w:rPr>
              <w:t xml:space="preserve"> </w:t>
            </w:r>
            <w:r w:rsidR="007B0DD2">
              <w:rPr>
                <w:b/>
                <w:bCs/>
                <w:lang w:val="ru-RU"/>
              </w:rPr>
              <w:t>почему</w:t>
            </w:r>
            <w:r w:rsidR="007B0DD2" w:rsidRPr="007B0DD2">
              <w:rPr>
                <w:b/>
                <w:bCs/>
                <w:lang w:val="ru-RU"/>
              </w:rPr>
              <w:t xml:space="preserve"> </w:t>
            </w:r>
            <w:r w:rsidR="007B0DD2">
              <w:rPr>
                <w:b/>
                <w:bCs/>
                <w:lang w:val="ru-RU"/>
              </w:rPr>
              <w:t>Вы</w:t>
            </w:r>
            <w:r w:rsidR="007B0DD2" w:rsidRPr="007B0DD2">
              <w:rPr>
                <w:b/>
                <w:bCs/>
                <w:lang w:val="ru-RU"/>
              </w:rPr>
              <w:t xml:space="preserve"> </w:t>
            </w:r>
            <w:r w:rsidR="007B0DD2">
              <w:rPr>
                <w:b/>
                <w:bCs/>
                <w:lang w:val="ru-RU"/>
              </w:rPr>
              <w:t>хотите</w:t>
            </w:r>
            <w:r w:rsidR="007B0DD2" w:rsidRPr="007B0DD2">
              <w:rPr>
                <w:b/>
                <w:bCs/>
                <w:lang w:val="ru-RU"/>
              </w:rPr>
              <w:t xml:space="preserve"> </w:t>
            </w:r>
            <w:r w:rsidR="007B0DD2">
              <w:rPr>
                <w:b/>
                <w:bCs/>
                <w:lang w:val="ru-RU"/>
              </w:rPr>
              <w:t>принять</w:t>
            </w:r>
            <w:r w:rsidR="007B0DD2" w:rsidRPr="007B0DD2">
              <w:rPr>
                <w:b/>
                <w:bCs/>
                <w:lang w:val="ru-RU"/>
              </w:rPr>
              <w:t xml:space="preserve"> </w:t>
            </w:r>
            <w:r w:rsidR="007B0DD2">
              <w:rPr>
                <w:b/>
                <w:bCs/>
                <w:lang w:val="ru-RU"/>
              </w:rPr>
              <w:t>участие</w:t>
            </w:r>
            <w:r w:rsidR="007B0DD2" w:rsidRPr="007B0DD2">
              <w:rPr>
                <w:b/>
                <w:bCs/>
                <w:lang w:val="ru-RU"/>
              </w:rPr>
              <w:t xml:space="preserve"> </w:t>
            </w:r>
            <w:r w:rsidR="007B0DD2">
              <w:rPr>
                <w:b/>
                <w:bCs/>
                <w:lang w:val="ru-RU"/>
              </w:rPr>
              <w:t>в</w:t>
            </w:r>
            <w:r w:rsidR="007B0DD2" w:rsidRPr="007B0DD2">
              <w:rPr>
                <w:b/>
                <w:bCs/>
                <w:lang w:val="ru-RU"/>
              </w:rPr>
              <w:t xml:space="preserve"> </w:t>
            </w:r>
            <w:r w:rsidR="007B0DD2">
              <w:rPr>
                <w:b/>
                <w:bCs/>
                <w:lang w:val="ru-RU"/>
              </w:rPr>
              <w:t>работе</w:t>
            </w:r>
            <w:r w:rsidR="007B0DD2" w:rsidRPr="007B0DD2">
              <w:rPr>
                <w:b/>
                <w:bCs/>
                <w:lang w:val="ru-RU"/>
              </w:rPr>
              <w:t xml:space="preserve"> </w:t>
            </w:r>
            <w:r w:rsidR="007B0DD2">
              <w:rPr>
                <w:b/>
                <w:bCs/>
                <w:lang w:val="ru-RU"/>
              </w:rPr>
              <w:t>семинара</w:t>
            </w:r>
            <w:r w:rsidR="007B0DD2" w:rsidRPr="007B0DD2">
              <w:rPr>
                <w:b/>
                <w:bCs/>
                <w:lang w:val="ru-RU"/>
              </w:rPr>
              <w:t xml:space="preserve"> </w:t>
            </w:r>
            <w:r w:rsidR="007B0DD2">
              <w:rPr>
                <w:b/>
                <w:bCs/>
                <w:lang w:val="ru-RU"/>
              </w:rPr>
              <w:t>и</w:t>
            </w:r>
            <w:r w:rsidR="007B0DD2" w:rsidRPr="007B0DD2">
              <w:rPr>
                <w:b/>
                <w:bCs/>
                <w:lang w:val="ru-RU"/>
              </w:rPr>
              <w:t xml:space="preserve"> </w:t>
            </w:r>
            <w:r w:rsidR="007B0DD2">
              <w:rPr>
                <w:b/>
                <w:bCs/>
                <w:lang w:val="ru-RU"/>
              </w:rPr>
              <w:t>насколько</w:t>
            </w:r>
            <w:r w:rsidR="007B0DD2" w:rsidRPr="007B0DD2">
              <w:rPr>
                <w:b/>
                <w:bCs/>
                <w:lang w:val="ru-RU"/>
              </w:rPr>
              <w:t xml:space="preserve"> </w:t>
            </w:r>
            <w:r w:rsidR="007B0DD2">
              <w:rPr>
                <w:b/>
                <w:bCs/>
                <w:lang w:val="ru-RU"/>
              </w:rPr>
              <w:t>тематика</w:t>
            </w:r>
            <w:r w:rsidR="007B0DD2" w:rsidRPr="007B0DD2">
              <w:rPr>
                <w:b/>
                <w:bCs/>
                <w:lang w:val="ru-RU"/>
              </w:rPr>
              <w:t xml:space="preserve"> </w:t>
            </w:r>
            <w:r w:rsidR="007B0DD2">
              <w:rPr>
                <w:b/>
                <w:bCs/>
                <w:lang w:val="ru-RU"/>
              </w:rPr>
              <w:t>семинара</w:t>
            </w:r>
            <w:r w:rsidR="007B0DD2" w:rsidRPr="007B0DD2">
              <w:rPr>
                <w:b/>
                <w:bCs/>
                <w:lang w:val="ru-RU"/>
              </w:rPr>
              <w:t xml:space="preserve"> </w:t>
            </w:r>
            <w:r w:rsidR="00441C12">
              <w:rPr>
                <w:b/>
                <w:bCs/>
                <w:lang w:val="ru-RU"/>
              </w:rPr>
              <w:t>совпадает с</w:t>
            </w:r>
            <w:r w:rsidR="007B0DD2">
              <w:rPr>
                <w:b/>
                <w:bCs/>
                <w:lang w:val="ru-RU"/>
              </w:rPr>
              <w:t xml:space="preserve"> проводимы</w:t>
            </w:r>
            <w:r w:rsidR="00441C12">
              <w:rPr>
                <w:b/>
                <w:bCs/>
                <w:lang w:val="ru-RU"/>
              </w:rPr>
              <w:t>ми</w:t>
            </w:r>
            <w:r w:rsidR="007B0DD2">
              <w:rPr>
                <w:b/>
                <w:bCs/>
                <w:lang w:val="ru-RU"/>
              </w:rPr>
              <w:t xml:space="preserve"> Вами исследовани</w:t>
            </w:r>
            <w:r w:rsidR="00441C12">
              <w:rPr>
                <w:b/>
                <w:bCs/>
                <w:lang w:val="ru-RU"/>
              </w:rPr>
              <w:t>ями</w:t>
            </w:r>
            <w:r w:rsidR="007B0DD2">
              <w:rPr>
                <w:b/>
                <w:bCs/>
                <w:lang w:val="ru-RU"/>
              </w:rPr>
              <w:t xml:space="preserve"> </w:t>
            </w:r>
          </w:p>
        </w:tc>
      </w:tr>
      <w:tr w:rsidR="00A547BD" w:rsidRPr="00EB278C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BD" w:rsidRPr="007B0DD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7B0DD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7B0DD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7B0DD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7B0DD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7B0DD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7B0DD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7B0DD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7B0DD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7B0DD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</w:tc>
      </w:tr>
    </w:tbl>
    <w:p w:rsidR="00A547BD" w:rsidRPr="007B0DD2" w:rsidRDefault="00A547BD" w:rsidP="00A46A0C">
      <w:pPr>
        <w:rPr>
          <w:b/>
          <w:bCs/>
          <w:lang w:val="ru-RU"/>
        </w:rPr>
      </w:pPr>
    </w:p>
    <w:p w:rsidR="00A547BD" w:rsidRPr="007B0DD2" w:rsidRDefault="00A547BD" w:rsidP="00A46A0C">
      <w:pPr>
        <w:rPr>
          <w:b/>
          <w:bCs/>
          <w:lang w:val="ru-RU"/>
        </w:rPr>
      </w:pPr>
    </w:p>
    <w:p w:rsidR="00A547BD" w:rsidRPr="007B0DD2" w:rsidRDefault="00A547BD" w:rsidP="00A46A0C">
      <w:pPr>
        <w:rPr>
          <w:b/>
          <w:bCs/>
          <w:lang w:val="ru-RU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8548"/>
      </w:tblGrid>
      <w:tr w:rsidR="00A547BD" w:rsidRPr="00EB278C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547BD" w:rsidRPr="00441C12" w:rsidRDefault="00A547BD" w:rsidP="00441C12">
            <w:pPr>
              <w:snapToGrid w:val="0"/>
              <w:rPr>
                <w:b/>
                <w:bCs/>
                <w:lang w:val="ru-RU"/>
              </w:rPr>
            </w:pPr>
            <w:r w:rsidRPr="00441C12">
              <w:rPr>
                <w:b/>
                <w:bCs/>
                <w:lang w:val="ru-RU"/>
              </w:rPr>
              <w:lastRenderedPageBreak/>
              <w:t xml:space="preserve">4. </w:t>
            </w:r>
            <w:r w:rsidR="00441C12">
              <w:rPr>
                <w:b/>
                <w:bCs/>
                <w:lang w:val="ru-RU"/>
              </w:rPr>
              <w:t>Опишите</w:t>
            </w:r>
            <w:r w:rsidR="00441C12" w:rsidRPr="00441C12">
              <w:rPr>
                <w:b/>
                <w:bCs/>
                <w:lang w:val="ru-RU"/>
              </w:rPr>
              <w:t xml:space="preserve"> </w:t>
            </w:r>
            <w:r w:rsidR="00441C12">
              <w:rPr>
                <w:b/>
                <w:bCs/>
                <w:lang w:val="ru-RU"/>
              </w:rPr>
              <w:t>ожидаемый</w:t>
            </w:r>
            <w:r w:rsidR="00441C12" w:rsidRPr="00441C12">
              <w:rPr>
                <w:b/>
                <w:bCs/>
                <w:lang w:val="ru-RU"/>
              </w:rPr>
              <w:t xml:space="preserve"> </w:t>
            </w:r>
            <w:r w:rsidR="00441C12">
              <w:rPr>
                <w:b/>
                <w:bCs/>
                <w:lang w:val="ru-RU"/>
              </w:rPr>
              <w:t>вклад</w:t>
            </w:r>
            <w:r w:rsidR="00441C12" w:rsidRPr="00441C12">
              <w:rPr>
                <w:b/>
                <w:bCs/>
                <w:lang w:val="ru-RU"/>
              </w:rPr>
              <w:t xml:space="preserve"> </w:t>
            </w:r>
            <w:r w:rsidR="00441C12">
              <w:rPr>
                <w:b/>
                <w:bCs/>
                <w:lang w:val="ru-RU"/>
              </w:rPr>
              <w:t>от</w:t>
            </w:r>
            <w:r w:rsidR="00441C12" w:rsidRPr="00441C12">
              <w:rPr>
                <w:b/>
                <w:bCs/>
                <w:lang w:val="ru-RU"/>
              </w:rPr>
              <w:t xml:space="preserve"> </w:t>
            </w:r>
            <w:r w:rsidR="00441C12">
              <w:rPr>
                <w:b/>
                <w:bCs/>
                <w:lang w:val="ru-RU"/>
              </w:rPr>
              <w:t>Вашего</w:t>
            </w:r>
            <w:r w:rsidR="00441C12" w:rsidRPr="00441C12">
              <w:rPr>
                <w:b/>
                <w:bCs/>
                <w:lang w:val="ru-RU"/>
              </w:rPr>
              <w:t xml:space="preserve"> </w:t>
            </w:r>
            <w:r w:rsidR="00441C12">
              <w:rPr>
                <w:b/>
                <w:bCs/>
                <w:lang w:val="ru-RU"/>
              </w:rPr>
              <w:t>участия</w:t>
            </w:r>
            <w:r w:rsidR="00441C12" w:rsidRPr="00441C12">
              <w:rPr>
                <w:b/>
                <w:bCs/>
                <w:lang w:val="ru-RU"/>
              </w:rPr>
              <w:t xml:space="preserve"> </w:t>
            </w:r>
            <w:r w:rsidR="00441C12">
              <w:rPr>
                <w:b/>
                <w:bCs/>
                <w:lang w:val="ru-RU"/>
              </w:rPr>
              <w:t>в</w:t>
            </w:r>
            <w:r w:rsidR="00441C12" w:rsidRPr="00441C12">
              <w:rPr>
                <w:b/>
                <w:bCs/>
                <w:lang w:val="ru-RU"/>
              </w:rPr>
              <w:t xml:space="preserve"> </w:t>
            </w:r>
            <w:r w:rsidR="00441C12">
              <w:rPr>
                <w:b/>
                <w:bCs/>
                <w:lang w:val="ru-RU"/>
              </w:rPr>
              <w:t>семинаре</w:t>
            </w:r>
            <w:r w:rsidR="00441C12" w:rsidRPr="00441C12">
              <w:rPr>
                <w:b/>
                <w:bCs/>
                <w:lang w:val="ru-RU"/>
              </w:rPr>
              <w:t xml:space="preserve"> </w:t>
            </w:r>
            <w:r w:rsidR="00441C12">
              <w:rPr>
                <w:b/>
                <w:bCs/>
                <w:lang w:val="ru-RU"/>
              </w:rPr>
              <w:t>в</w:t>
            </w:r>
            <w:r w:rsidR="00441C12" w:rsidRPr="00441C12">
              <w:rPr>
                <w:b/>
                <w:bCs/>
                <w:lang w:val="ru-RU"/>
              </w:rPr>
              <w:t xml:space="preserve"> </w:t>
            </w:r>
            <w:r w:rsidR="00441C12">
              <w:rPr>
                <w:b/>
                <w:bCs/>
                <w:lang w:val="ru-RU"/>
              </w:rPr>
              <w:t>Ваш</w:t>
            </w:r>
            <w:r w:rsidR="00441C12" w:rsidRPr="00441C12">
              <w:rPr>
                <w:b/>
                <w:bCs/>
                <w:lang w:val="ru-RU"/>
              </w:rPr>
              <w:t xml:space="preserve"> </w:t>
            </w:r>
            <w:r w:rsidR="00441C12">
              <w:rPr>
                <w:b/>
                <w:bCs/>
                <w:lang w:val="ru-RU"/>
              </w:rPr>
              <w:t>личностный</w:t>
            </w:r>
            <w:r w:rsidR="00441C12" w:rsidRPr="00441C12">
              <w:rPr>
                <w:b/>
                <w:bCs/>
                <w:lang w:val="ru-RU"/>
              </w:rPr>
              <w:t xml:space="preserve"> </w:t>
            </w:r>
            <w:r w:rsidR="00441C12">
              <w:rPr>
                <w:b/>
                <w:bCs/>
                <w:lang w:val="ru-RU"/>
              </w:rPr>
              <w:t>и</w:t>
            </w:r>
            <w:r w:rsidR="00441C12" w:rsidRPr="00441C12">
              <w:rPr>
                <w:b/>
                <w:bCs/>
                <w:lang w:val="ru-RU"/>
              </w:rPr>
              <w:t xml:space="preserve"> </w:t>
            </w:r>
            <w:r w:rsidR="00441C12">
              <w:rPr>
                <w:b/>
                <w:bCs/>
                <w:lang w:val="ru-RU"/>
              </w:rPr>
              <w:t>профессиональный</w:t>
            </w:r>
            <w:r w:rsidR="00441C12" w:rsidRPr="00441C12">
              <w:rPr>
                <w:b/>
                <w:bCs/>
                <w:lang w:val="ru-RU"/>
              </w:rPr>
              <w:t xml:space="preserve"> </w:t>
            </w:r>
            <w:r w:rsidR="00441C12">
              <w:rPr>
                <w:b/>
                <w:bCs/>
                <w:lang w:val="ru-RU"/>
              </w:rPr>
              <w:t>рост</w:t>
            </w:r>
            <w:r w:rsidR="00441C12" w:rsidRPr="00441C12">
              <w:rPr>
                <w:b/>
                <w:bCs/>
                <w:lang w:val="ru-RU"/>
              </w:rPr>
              <w:t xml:space="preserve">, </w:t>
            </w:r>
            <w:r w:rsidR="00441C12">
              <w:rPr>
                <w:b/>
                <w:bCs/>
                <w:lang w:val="ru-RU"/>
              </w:rPr>
              <w:t>включая</w:t>
            </w:r>
            <w:r w:rsidR="00441C12" w:rsidRPr="00441C12">
              <w:rPr>
                <w:b/>
                <w:bCs/>
                <w:lang w:val="ru-RU"/>
              </w:rPr>
              <w:t xml:space="preserve"> </w:t>
            </w:r>
            <w:r w:rsidR="00441C12">
              <w:rPr>
                <w:b/>
                <w:bCs/>
                <w:lang w:val="ru-RU"/>
              </w:rPr>
              <w:t>возможность</w:t>
            </w:r>
            <w:r w:rsidR="00441C12" w:rsidRPr="00441C12">
              <w:rPr>
                <w:b/>
                <w:bCs/>
                <w:lang w:val="ru-RU"/>
              </w:rPr>
              <w:t xml:space="preserve"> </w:t>
            </w:r>
            <w:r w:rsidR="00441C12">
              <w:rPr>
                <w:b/>
                <w:bCs/>
                <w:lang w:val="ru-RU"/>
              </w:rPr>
              <w:t>проводить</w:t>
            </w:r>
            <w:r w:rsidR="00441C12" w:rsidRPr="00441C12">
              <w:rPr>
                <w:b/>
                <w:bCs/>
                <w:lang w:val="ru-RU"/>
              </w:rPr>
              <w:t xml:space="preserve"> </w:t>
            </w:r>
            <w:r w:rsidR="00441C12">
              <w:rPr>
                <w:b/>
                <w:bCs/>
                <w:lang w:val="ru-RU"/>
              </w:rPr>
              <w:t>исследования</w:t>
            </w:r>
            <w:r w:rsidR="00441C12" w:rsidRPr="00441C12">
              <w:rPr>
                <w:b/>
                <w:bCs/>
                <w:lang w:val="ru-RU"/>
              </w:rPr>
              <w:t xml:space="preserve"> </w:t>
            </w:r>
            <w:r w:rsidR="00441C12">
              <w:rPr>
                <w:b/>
                <w:bCs/>
                <w:lang w:val="ru-RU"/>
              </w:rPr>
              <w:t>на</w:t>
            </w:r>
            <w:r w:rsidR="00441C12" w:rsidRPr="00441C12">
              <w:rPr>
                <w:b/>
                <w:bCs/>
                <w:lang w:val="ru-RU"/>
              </w:rPr>
              <w:t xml:space="preserve"> </w:t>
            </w:r>
            <w:r w:rsidR="00441C12">
              <w:rPr>
                <w:b/>
                <w:bCs/>
                <w:lang w:val="ru-RU"/>
              </w:rPr>
              <w:t xml:space="preserve">международном уровне </w:t>
            </w:r>
          </w:p>
        </w:tc>
      </w:tr>
      <w:tr w:rsidR="00A547BD" w:rsidRPr="00EB278C">
        <w:trPr>
          <w:trHeight w:val="359"/>
        </w:trPr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BD" w:rsidRPr="00441C12" w:rsidRDefault="00A547BD" w:rsidP="00064AF5">
            <w:pPr>
              <w:snapToGrid w:val="0"/>
              <w:rPr>
                <w:b/>
                <w:bCs/>
                <w:lang w:val="ru-RU"/>
              </w:rPr>
            </w:pPr>
          </w:p>
          <w:p w:rsidR="00A547BD" w:rsidRPr="00441C1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441C1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441C1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441C1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441C1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441C1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441C1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441C1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441C1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441C1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441C1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441C1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441C1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441C1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441C1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441C1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441C1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441C12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</w:tc>
      </w:tr>
    </w:tbl>
    <w:p w:rsidR="00A547BD" w:rsidRPr="00441C12" w:rsidRDefault="00A547BD" w:rsidP="00A46A0C">
      <w:pPr>
        <w:rPr>
          <w:lang w:val="ru-RU"/>
        </w:rPr>
      </w:pPr>
    </w:p>
    <w:p w:rsidR="00A547BD" w:rsidRPr="00441C12" w:rsidRDefault="00A547BD" w:rsidP="00A46A0C">
      <w:pPr>
        <w:rPr>
          <w:lang w:val="ru-RU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8548"/>
      </w:tblGrid>
      <w:tr w:rsidR="00A547BD" w:rsidRPr="00EB278C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547BD" w:rsidRPr="00EB278C" w:rsidRDefault="00A547BD" w:rsidP="00EB278C">
            <w:pPr>
              <w:snapToGrid w:val="0"/>
              <w:rPr>
                <w:b/>
                <w:bCs/>
                <w:lang w:val="ru-RU"/>
              </w:rPr>
            </w:pPr>
            <w:r w:rsidRPr="00EB278C">
              <w:rPr>
                <w:b/>
                <w:bCs/>
                <w:lang w:val="ru-RU"/>
              </w:rPr>
              <w:t xml:space="preserve">5. </w:t>
            </w:r>
            <w:r w:rsidR="00EB278C">
              <w:rPr>
                <w:b/>
                <w:bCs/>
                <w:lang w:val="ru-RU"/>
              </w:rPr>
              <w:t>Укажите</w:t>
            </w:r>
            <w:r w:rsidR="00EB278C" w:rsidRPr="00EB278C">
              <w:rPr>
                <w:b/>
                <w:bCs/>
                <w:lang w:val="ru-RU"/>
              </w:rPr>
              <w:t xml:space="preserve"> </w:t>
            </w:r>
            <w:r w:rsidR="00EB278C">
              <w:rPr>
                <w:b/>
                <w:bCs/>
                <w:lang w:val="ru-RU"/>
              </w:rPr>
              <w:t>как</w:t>
            </w:r>
            <w:r w:rsidR="00EB278C" w:rsidRPr="00EB278C">
              <w:rPr>
                <w:b/>
                <w:bCs/>
                <w:lang w:val="ru-RU"/>
              </w:rPr>
              <w:t xml:space="preserve"> </w:t>
            </w:r>
            <w:r w:rsidR="00EB278C">
              <w:rPr>
                <w:b/>
                <w:bCs/>
                <w:lang w:val="ru-RU"/>
              </w:rPr>
              <w:t>Вы</w:t>
            </w:r>
            <w:r w:rsidR="00EB278C" w:rsidRPr="00EB278C">
              <w:rPr>
                <w:b/>
                <w:bCs/>
                <w:lang w:val="ru-RU"/>
              </w:rPr>
              <w:t xml:space="preserve"> </w:t>
            </w:r>
            <w:r w:rsidR="00EB278C">
              <w:rPr>
                <w:b/>
                <w:bCs/>
                <w:lang w:val="ru-RU"/>
              </w:rPr>
              <w:t>планируете</w:t>
            </w:r>
            <w:r w:rsidR="00EB278C" w:rsidRPr="00EB278C">
              <w:rPr>
                <w:b/>
                <w:bCs/>
                <w:lang w:val="ru-RU"/>
              </w:rPr>
              <w:t xml:space="preserve"> </w:t>
            </w:r>
            <w:r w:rsidR="00EB278C">
              <w:rPr>
                <w:b/>
                <w:bCs/>
                <w:lang w:val="ru-RU"/>
              </w:rPr>
              <w:t xml:space="preserve">распространить информацию, полученную на семинаре, а также применить приобретенные на семинаре знания и умения </w:t>
            </w:r>
          </w:p>
        </w:tc>
      </w:tr>
      <w:tr w:rsidR="00A547BD" w:rsidRPr="00EB278C">
        <w:trPr>
          <w:trHeight w:val="301"/>
        </w:trPr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BD" w:rsidRPr="00EB278C" w:rsidRDefault="00A547BD" w:rsidP="00064AF5">
            <w:pPr>
              <w:snapToGrid w:val="0"/>
              <w:rPr>
                <w:b/>
                <w:bCs/>
                <w:lang w:val="ru-RU"/>
              </w:rPr>
            </w:pPr>
          </w:p>
          <w:p w:rsidR="00A547BD" w:rsidRPr="00EB278C" w:rsidRDefault="00A547BD" w:rsidP="00064AF5">
            <w:pPr>
              <w:snapToGrid w:val="0"/>
              <w:rPr>
                <w:b/>
                <w:bCs/>
                <w:lang w:val="ru-RU"/>
              </w:rPr>
            </w:pPr>
          </w:p>
          <w:p w:rsidR="00A547BD" w:rsidRPr="00EB278C" w:rsidRDefault="00A547BD" w:rsidP="00064AF5">
            <w:pPr>
              <w:snapToGrid w:val="0"/>
              <w:rPr>
                <w:b/>
                <w:bCs/>
                <w:lang w:val="ru-RU"/>
              </w:rPr>
            </w:pPr>
          </w:p>
          <w:p w:rsidR="00A547BD" w:rsidRPr="00EB278C" w:rsidRDefault="00A547BD" w:rsidP="00064AF5">
            <w:pPr>
              <w:snapToGrid w:val="0"/>
              <w:rPr>
                <w:b/>
                <w:bCs/>
                <w:lang w:val="ru-RU"/>
              </w:rPr>
            </w:pPr>
          </w:p>
          <w:p w:rsidR="00A547BD" w:rsidRPr="00EB278C" w:rsidRDefault="00A547BD" w:rsidP="00064AF5">
            <w:pPr>
              <w:snapToGrid w:val="0"/>
              <w:rPr>
                <w:b/>
                <w:bCs/>
                <w:lang w:val="ru-RU"/>
              </w:rPr>
            </w:pPr>
            <w:bookmarkStart w:id="0" w:name="_GoBack"/>
            <w:bookmarkEnd w:id="0"/>
          </w:p>
          <w:p w:rsidR="00A547BD" w:rsidRPr="00EB278C" w:rsidRDefault="00A547BD" w:rsidP="00064AF5">
            <w:pPr>
              <w:snapToGrid w:val="0"/>
              <w:rPr>
                <w:b/>
                <w:bCs/>
                <w:lang w:val="ru-RU"/>
              </w:rPr>
            </w:pPr>
          </w:p>
          <w:p w:rsidR="00A547BD" w:rsidRPr="00EB278C" w:rsidRDefault="00A547BD" w:rsidP="00064AF5">
            <w:pPr>
              <w:snapToGrid w:val="0"/>
              <w:rPr>
                <w:b/>
                <w:bCs/>
                <w:lang w:val="ru-RU"/>
              </w:rPr>
            </w:pPr>
          </w:p>
          <w:p w:rsidR="00A547BD" w:rsidRPr="00EB278C" w:rsidRDefault="00A547BD" w:rsidP="00064AF5">
            <w:pPr>
              <w:snapToGrid w:val="0"/>
              <w:rPr>
                <w:b/>
                <w:bCs/>
                <w:lang w:val="ru-RU"/>
              </w:rPr>
            </w:pPr>
          </w:p>
          <w:p w:rsidR="00A547BD" w:rsidRPr="00EB278C" w:rsidRDefault="00A547BD" w:rsidP="00064AF5">
            <w:pPr>
              <w:snapToGrid w:val="0"/>
              <w:rPr>
                <w:b/>
                <w:bCs/>
                <w:lang w:val="ru-RU"/>
              </w:rPr>
            </w:pPr>
          </w:p>
          <w:p w:rsidR="00A547BD" w:rsidRPr="00EB278C" w:rsidRDefault="00A547BD" w:rsidP="00064AF5">
            <w:pPr>
              <w:snapToGrid w:val="0"/>
              <w:rPr>
                <w:b/>
                <w:bCs/>
                <w:lang w:val="ru-RU"/>
              </w:rPr>
            </w:pPr>
          </w:p>
          <w:p w:rsidR="00A547BD" w:rsidRPr="00EB278C" w:rsidRDefault="00A547BD" w:rsidP="00064AF5">
            <w:pPr>
              <w:snapToGrid w:val="0"/>
              <w:rPr>
                <w:b/>
                <w:bCs/>
                <w:lang w:val="ru-RU"/>
              </w:rPr>
            </w:pPr>
          </w:p>
          <w:p w:rsidR="00A547BD" w:rsidRPr="00EB278C" w:rsidRDefault="00A547BD" w:rsidP="00064AF5">
            <w:pPr>
              <w:snapToGrid w:val="0"/>
              <w:rPr>
                <w:b/>
                <w:bCs/>
                <w:lang w:val="ru-RU"/>
              </w:rPr>
            </w:pPr>
          </w:p>
          <w:p w:rsidR="00A547BD" w:rsidRPr="00EB278C" w:rsidRDefault="00A547BD" w:rsidP="00064AF5">
            <w:pPr>
              <w:snapToGrid w:val="0"/>
              <w:rPr>
                <w:b/>
                <w:bCs/>
                <w:lang w:val="ru-RU"/>
              </w:rPr>
            </w:pPr>
          </w:p>
          <w:p w:rsidR="00A547BD" w:rsidRPr="00EB278C" w:rsidRDefault="00A547BD" w:rsidP="00064AF5">
            <w:pPr>
              <w:snapToGrid w:val="0"/>
              <w:rPr>
                <w:b/>
                <w:bCs/>
                <w:lang w:val="ru-RU"/>
              </w:rPr>
            </w:pPr>
          </w:p>
        </w:tc>
      </w:tr>
    </w:tbl>
    <w:p w:rsidR="00A547BD" w:rsidRPr="00EB278C" w:rsidRDefault="00A547BD" w:rsidP="00A46A0C">
      <w:pPr>
        <w:rPr>
          <w:lang w:val="ru-RU"/>
        </w:rPr>
      </w:pPr>
    </w:p>
    <w:p w:rsidR="00A547BD" w:rsidRPr="00EB278C" w:rsidRDefault="00A547BD" w:rsidP="00A46A0C">
      <w:pPr>
        <w:rPr>
          <w:lang w:val="ru-RU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936"/>
        <w:gridCol w:w="425"/>
        <w:gridCol w:w="3685"/>
        <w:gridCol w:w="502"/>
      </w:tblGrid>
      <w:tr w:rsidR="00A547BD" w:rsidRPr="00EB278C">
        <w:tc>
          <w:tcPr>
            <w:tcW w:w="8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547BD" w:rsidRPr="0014712C" w:rsidRDefault="00A547BD" w:rsidP="00EE5BE0">
            <w:pPr>
              <w:snapToGrid w:val="0"/>
              <w:rPr>
                <w:b/>
                <w:bCs/>
                <w:lang w:val="ru-RU"/>
              </w:rPr>
            </w:pPr>
            <w:r w:rsidRPr="00EE5BE0">
              <w:rPr>
                <w:b/>
                <w:bCs/>
                <w:lang w:val="ru-RU"/>
              </w:rPr>
              <w:t xml:space="preserve">6. </w:t>
            </w:r>
            <w:r w:rsidR="00EE5BE0">
              <w:rPr>
                <w:b/>
                <w:bCs/>
                <w:lang w:val="ru-RU"/>
              </w:rPr>
              <w:t>Официальный</w:t>
            </w:r>
            <w:r w:rsidR="00EE5BE0" w:rsidRPr="00EE5BE0">
              <w:rPr>
                <w:b/>
                <w:bCs/>
                <w:lang w:val="ru-RU"/>
              </w:rPr>
              <w:t xml:space="preserve"> </w:t>
            </w:r>
            <w:r w:rsidR="00EE5BE0">
              <w:rPr>
                <w:b/>
                <w:bCs/>
                <w:lang w:val="ru-RU"/>
              </w:rPr>
              <w:t>язык</w:t>
            </w:r>
            <w:r w:rsidR="00EE5BE0" w:rsidRPr="00EE5BE0">
              <w:rPr>
                <w:b/>
                <w:bCs/>
                <w:lang w:val="ru-RU"/>
              </w:rPr>
              <w:t xml:space="preserve"> </w:t>
            </w:r>
            <w:r w:rsidR="00EE5BE0">
              <w:rPr>
                <w:b/>
                <w:bCs/>
                <w:lang w:val="ru-RU"/>
              </w:rPr>
              <w:t>семинара</w:t>
            </w:r>
            <w:r w:rsidR="00EE5BE0" w:rsidRPr="00EE5BE0">
              <w:rPr>
                <w:b/>
                <w:bCs/>
                <w:lang w:val="ru-RU"/>
              </w:rPr>
              <w:t xml:space="preserve"> </w:t>
            </w:r>
            <w:r w:rsidR="00EE5BE0">
              <w:rPr>
                <w:b/>
                <w:bCs/>
                <w:lang w:val="ru-RU"/>
              </w:rPr>
              <w:t xml:space="preserve">английский. Пожалуйста, укажите Ваш уровень знания английского языка (при необходимости могут быть предоставлены услуги переводчика) </w:t>
            </w:r>
          </w:p>
        </w:tc>
      </w:tr>
      <w:tr w:rsidR="00A547B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7BD" w:rsidRPr="00EE5BE0" w:rsidRDefault="00EE5BE0" w:rsidP="00064AF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7BD" w:rsidRDefault="00A547BD" w:rsidP="00064AF5">
            <w:pPr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7BD" w:rsidRPr="00EE5BE0" w:rsidRDefault="00EE5BE0" w:rsidP="00064AF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Хорошо знаю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BD" w:rsidRDefault="00A547BD" w:rsidP="00064AF5">
            <w:pPr>
              <w:snapToGrid w:val="0"/>
            </w:pPr>
          </w:p>
        </w:tc>
      </w:tr>
      <w:tr w:rsidR="00A547B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7BD" w:rsidRPr="00EE5BE0" w:rsidRDefault="00EE5BE0" w:rsidP="00064AF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Владею свободно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7BD" w:rsidRDefault="00A547BD" w:rsidP="00064AF5">
            <w:pPr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7BD" w:rsidRPr="00EE5BE0" w:rsidRDefault="00EE5BE0" w:rsidP="00064AF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Нуждаюсь в переводчике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BD" w:rsidRDefault="00A547BD" w:rsidP="00064AF5">
            <w:pPr>
              <w:snapToGrid w:val="0"/>
            </w:pPr>
          </w:p>
        </w:tc>
      </w:tr>
    </w:tbl>
    <w:p w:rsidR="00A547BD" w:rsidRDefault="00A547BD" w:rsidP="00A46A0C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8548"/>
      </w:tblGrid>
      <w:tr w:rsidR="00A547BD" w:rsidRPr="00EB278C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547BD" w:rsidRPr="0014712C" w:rsidRDefault="00EE5BE0" w:rsidP="00EE5BE0">
            <w:pPr>
              <w:snapToGrid w:val="0"/>
              <w:rPr>
                <w:b/>
                <w:bCs/>
                <w:lang w:val="ru-RU"/>
              </w:rPr>
            </w:pPr>
            <w:r w:rsidRPr="0014712C">
              <w:rPr>
                <w:b/>
                <w:bCs/>
                <w:lang w:val="ru-RU"/>
              </w:rPr>
              <w:t xml:space="preserve">7. </w:t>
            </w:r>
            <w:r>
              <w:rPr>
                <w:b/>
                <w:bCs/>
                <w:lang w:val="ru-RU"/>
              </w:rPr>
              <w:t>Дополнительная</w:t>
            </w:r>
            <w:r w:rsidRPr="0014712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информация</w:t>
            </w:r>
            <w:r w:rsidRPr="0014712C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которая</w:t>
            </w:r>
            <w:r w:rsidRPr="0014712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</w:t>
            </w:r>
            <w:r w:rsidRPr="0014712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Вашему</w:t>
            </w:r>
            <w:r w:rsidRPr="0014712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мнению</w:t>
            </w:r>
            <w:r w:rsidRPr="0014712C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необходима</w:t>
            </w:r>
            <w:r w:rsidRPr="0014712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для</w:t>
            </w:r>
            <w:r w:rsidRPr="0014712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данной</w:t>
            </w:r>
            <w:r w:rsidRPr="0014712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анкеты</w:t>
            </w:r>
            <w:r w:rsidRPr="0014712C">
              <w:rPr>
                <w:b/>
                <w:bCs/>
                <w:lang w:val="ru-RU"/>
              </w:rPr>
              <w:t xml:space="preserve"> </w:t>
            </w:r>
          </w:p>
        </w:tc>
      </w:tr>
      <w:tr w:rsidR="00A547BD" w:rsidRPr="00EB278C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BD" w:rsidRPr="0014712C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14712C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14712C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14712C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14712C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14712C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14712C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14712C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  <w:p w:rsidR="00A547BD" w:rsidRPr="0014712C" w:rsidRDefault="00A547BD" w:rsidP="00064AF5">
            <w:pPr>
              <w:snapToGrid w:val="0"/>
              <w:rPr>
                <w:b/>
                <w:bCs/>
                <w:color w:val="FF0000"/>
                <w:lang w:val="ru-RU"/>
              </w:rPr>
            </w:pPr>
          </w:p>
        </w:tc>
      </w:tr>
    </w:tbl>
    <w:p w:rsidR="00A547BD" w:rsidRPr="0014712C" w:rsidRDefault="00A547BD" w:rsidP="001C1E30">
      <w:pPr>
        <w:spacing w:after="120"/>
        <w:rPr>
          <w:sz w:val="22"/>
          <w:szCs w:val="22"/>
          <w:lang w:val="ru-RU"/>
        </w:rPr>
      </w:pPr>
      <w:r w:rsidRPr="0014712C">
        <w:rPr>
          <w:b/>
          <w:bCs/>
          <w:lang w:val="ru-RU"/>
        </w:rPr>
        <w:t xml:space="preserve">     </w:t>
      </w:r>
      <w:r w:rsidRPr="0014712C">
        <w:rPr>
          <w:lang w:val="ru-RU"/>
        </w:rPr>
        <w:t xml:space="preserve">                    </w:t>
      </w:r>
    </w:p>
    <w:sectPr w:rsidR="00A547BD" w:rsidRPr="0014712C" w:rsidSect="007328CD">
      <w:headerReference w:type="default" r:id="rId9"/>
      <w:headerReference w:type="firs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D8" w:rsidRDefault="009F5ED8" w:rsidP="00C77BC7">
      <w:r>
        <w:separator/>
      </w:r>
    </w:p>
  </w:endnote>
  <w:endnote w:type="continuationSeparator" w:id="0">
    <w:p w:rsidR="009F5ED8" w:rsidRDefault="009F5ED8" w:rsidP="00C7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D8" w:rsidRDefault="009F5ED8" w:rsidP="00C77BC7">
      <w:r>
        <w:separator/>
      </w:r>
    </w:p>
  </w:footnote>
  <w:footnote w:type="continuationSeparator" w:id="0">
    <w:p w:rsidR="009F5ED8" w:rsidRDefault="009F5ED8" w:rsidP="00C77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BD" w:rsidRDefault="00A547BD">
    <w:pPr>
      <w:pStyle w:val="af1"/>
    </w:pPr>
  </w:p>
  <w:p w:rsidR="00A547BD" w:rsidRDefault="00A547B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BD" w:rsidRPr="00A4231F" w:rsidRDefault="007F0EA6" w:rsidP="003249AB">
    <w:pPr>
      <w:pStyle w:val="af1"/>
      <w:tabs>
        <w:tab w:val="clear" w:pos="9026"/>
        <w:tab w:val="left" w:pos="8475"/>
      </w:tabs>
      <w:rPr>
        <w:lang w:val="ru-RU"/>
      </w:rPr>
    </w:pPr>
    <w:r>
      <w:rPr>
        <w:noProof/>
        <w:lang w:val="ru-RU" w:eastAsia="ru-RU"/>
      </w:rPr>
      <w:drawing>
        <wp:inline distT="0" distB="0" distL="0" distR="0">
          <wp:extent cx="1524000" cy="85725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22" b="11530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7BD" w:rsidRPr="00A4231F">
      <w:rPr>
        <w:lang w:val="ru-RU"/>
      </w:rPr>
      <w:t xml:space="preserve"> </w:t>
    </w:r>
    <w:r w:rsidR="00A547BD">
      <w:t xml:space="preserve">    </w:t>
    </w:r>
    <w:r>
      <w:rPr>
        <w:noProof/>
        <w:lang w:val="ru-RU" w:eastAsia="ru-RU"/>
      </w:rPr>
      <w:drawing>
        <wp:inline distT="0" distB="0" distL="0" distR="0">
          <wp:extent cx="1362075" cy="790575"/>
          <wp:effectExtent l="0" t="0" r="9525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7BD">
      <w:t xml:space="preserve">            </w:t>
    </w:r>
    <w:r>
      <w:rPr>
        <w:noProof/>
        <w:lang w:val="ru-RU" w:eastAsia="ru-RU"/>
      </w:rPr>
      <w:drawing>
        <wp:inline distT="0" distB="0" distL="0" distR="0">
          <wp:extent cx="1000125" cy="762000"/>
          <wp:effectExtent l="0" t="0" r="952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7BD">
      <w:t xml:space="preserve">            </w:t>
    </w:r>
    <w:r>
      <w:rPr>
        <w:noProof/>
        <w:lang w:val="ru-RU" w:eastAsia="ru-RU"/>
      </w:rPr>
      <w:drawing>
        <wp:inline distT="0" distB="0" distL="0" distR="0">
          <wp:extent cx="838200" cy="790575"/>
          <wp:effectExtent l="0" t="0" r="0" b="9525"/>
          <wp:docPr id="7" name="Рисунок 7" descr="C:\Documents and Settings\Администратор\Рабочий стол\РАБОТА\ЭМБЛЕМА 00\ЭМБЛЕМА 4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Администратор\Рабочий стол\РАБОТА\ЭМБЛЕМА 00\ЭМБЛЕМА 41.gif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47BD" w:rsidRPr="00A4231F" w:rsidRDefault="00A547BD" w:rsidP="001E3609">
    <w:pPr>
      <w:pStyle w:val="af1"/>
      <w:tabs>
        <w:tab w:val="clear" w:pos="9026"/>
        <w:tab w:val="left" w:pos="8475"/>
      </w:tabs>
      <w:rPr>
        <w:lang w:val="ru-RU"/>
      </w:rPr>
    </w:pPr>
  </w:p>
  <w:p w:rsidR="00A547BD" w:rsidRPr="00A4231F" w:rsidRDefault="00A547BD" w:rsidP="001E3609">
    <w:pPr>
      <w:pStyle w:val="af1"/>
      <w:tabs>
        <w:tab w:val="clear" w:pos="4513"/>
        <w:tab w:val="clear" w:pos="9026"/>
        <w:tab w:val="left" w:pos="4678"/>
        <w:tab w:val="left" w:pos="8475"/>
      </w:tabs>
      <w:rPr>
        <w:lang w:val="ru-RU"/>
      </w:rPr>
    </w:pPr>
    <w:r w:rsidRPr="00A4231F">
      <w:rPr>
        <w:lang w:val="ru-RU"/>
      </w:rPr>
      <w:t xml:space="preserve">                       </w:t>
    </w:r>
  </w:p>
  <w:p w:rsidR="00A547BD" w:rsidRPr="007328CD" w:rsidRDefault="00A547BD" w:rsidP="007328CD">
    <w:pPr>
      <w:pStyle w:val="af1"/>
    </w:pPr>
    <w:r>
      <w:t xml:space="preserve">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>
    <w:nsid w:val="02D676F5"/>
    <w:multiLevelType w:val="hybridMultilevel"/>
    <w:tmpl w:val="D722B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45E37AC"/>
    <w:multiLevelType w:val="hybridMultilevel"/>
    <w:tmpl w:val="00341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6B7455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C896F19"/>
    <w:multiLevelType w:val="hybridMultilevel"/>
    <w:tmpl w:val="CDFA84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D951350"/>
    <w:multiLevelType w:val="hybridMultilevel"/>
    <w:tmpl w:val="C2969936"/>
    <w:lvl w:ilvl="0" w:tplc="89C8474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B30FF3"/>
    <w:multiLevelType w:val="hybridMultilevel"/>
    <w:tmpl w:val="0F7EA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8F092D"/>
    <w:multiLevelType w:val="hybridMultilevel"/>
    <w:tmpl w:val="4AEE2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E911DA1"/>
    <w:multiLevelType w:val="hybridMultilevel"/>
    <w:tmpl w:val="D1CADD4C"/>
    <w:lvl w:ilvl="0" w:tplc="6C766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16ED7"/>
    <w:multiLevelType w:val="hybridMultilevel"/>
    <w:tmpl w:val="ECAC2610"/>
    <w:lvl w:ilvl="0" w:tplc="800CE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96CF2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0E20C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6FB03E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600E5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5A044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7E2CC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991E89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D6AB5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>
    <w:nsid w:val="37CE0AD4"/>
    <w:multiLevelType w:val="hybridMultilevel"/>
    <w:tmpl w:val="2230E982"/>
    <w:lvl w:ilvl="0" w:tplc="9E08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93E85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4308A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61809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4C82D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9847B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304E5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88FCBE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D78C0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>
    <w:nsid w:val="38A719D5"/>
    <w:multiLevelType w:val="hybridMultilevel"/>
    <w:tmpl w:val="672A1B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9EF3F51"/>
    <w:multiLevelType w:val="hybridMultilevel"/>
    <w:tmpl w:val="9A88D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C56F9"/>
    <w:multiLevelType w:val="hybridMultilevel"/>
    <w:tmpl w:val="D2EC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D9355A"/>
    <w:multiLevelType w:val="hybridMultilevel"/>
    <w:tmpl w:val="184699AE"/>
    <w:lvl w:ilvl="0" w:tplc="9B8E2B78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1196630"/>
    <w:multiLevelType w:val="hybridMultilevel"/>
    <w:tmpl w:val="F2D479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9E31D88"/>
    <w:multiLevelType w:val="hybridMultilevel"/>
    <w:tmpl w:val="C56C66EE"/>
    <w:lvl w:ilvl="0" w:tplc="551A3252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5D931710"/>
    <w:multiLevelType w:val="hybridMultilevel"/>
    <w:tmpl w:val="B50C3884"/>
    <w:lvl w:ilvl="0" w:tplc="8EACE820">
      <w:start w:val="1"/>
      <w:numFmt w:val="upp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51E05"/>
    <w:multiLevelType w:val="hybridMultilevel"/>
    <w:tmpl w:val="0F96748A"/>
    <w:lvl w:ilvl="0" w:tplc="58F8A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784500A"/>
    <w:multiLevelType w:val="hybridMultilevel"/>
    <w:tmpl w:val="239EE9B6"/>
    <w:lvl w:ilvl="0" w:tplc="E0DE3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F844A90"/>
    <w:multiLevelType w:val="singleLevel"/>
    <w:tmpl w:val="ABF8D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4"/>
    <w:lvlOverride w:ilvl="0">
      <w:startOverride w:val="1"/>
    </w:lvlOverride>
  </w:num>
  <w:num w:numId="2">
    <w:abstractNumId w:val="15"/>
  </w:num>
  <w:num w:numId="3">
    <w:abstractNumId w:val="21"/>
    <w:lvlOverride w:ilvl="0">
      <w:startOverride w:val="1"/>
    </w:lvlOverride>
  </w:num>
  <w:num w:numId="4">
    <w:abstractNumId w:val="14"/>
  </w:num>
  <w:num w:numId="5">
    <w:abstractNumId w:val="5"/>
  </w:num>
  <w:num w:numId="6">
    <w:abstractNumId w:val="12"/>
  </w:num>
  <w:num w:numId="7">
    <w:abstractNumId w:val="19"/>
  </w:num>
  <w:num w:numId="8">
    <w:abstractNumId w:val="3"/>
  </w:num>
  <w:num w:numId="9">
    <w:abstractNumId w:val="14"/>
  </w:num>
  <w:num w:numId="10">
    <w:abstractNumId w:val="6"/>
  </w:num>
  <w:num w:numId="11">
    <w:abstractNumId w:val="2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11"/>
  </w:num>
  <w:num w:numId="19">
    <w:abstractNumId w:val="17"/>
  </w:num>
  <w:num w:numId="20">
    <w:abstractNumId w:val="1"/>
  </w:num>
  <w:num w:numId="21">
    <w:abstractNumId w:val="8"/>
  </w:num>
  <w:num w:numId="22">
    <w:abstractNumId w:val="7"/>
  </w:num>
  <w:num w:numId="23">
    <w:abstractNumId w:val="0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AA"/>
    <w:rsid w:val="00005B21"/>
    <w:rsid w:val="00005B3B"/>
    <w:rsid w:val="00007BE9"/>
    <w:rsid w:val="00010D46"/>
    <w:rsid w:val="00032F0E"/>
    <w:rsid w:val="00041115"/>
    <w:rsid w:val="00064AF5"/>
    <w:rsid w:val="0007218C"/>
    <w:rsid w:val="00092D48"/>
    <w:rsid w:val="000A3DEC"/>
    <w:rsid w:val="000B0B1D"/>
    <w:rsid w:val="000C64A8"/>
    <w:rsid w:val="000C71D0"/>
    <w:rsid w:val="000D0EC0"/>
    <w:rsid w:val="000D4B59"/>
    <w:rsid w:val="000E188A"/>
    <w:rsid w:val="000E5C95"/>
    <w:rsid w:val="000E65A2"/>
    <w:rsid w:val="000F0C3A"/>
    <w:rsid w:val="0011253F"/>
    <w:rsid w:val="0011487E"/>
    <w:rsid w:val="00117D0D"/>
    <w:rsid w:val="001221C6"/>
    <w:rsid w:val="00127EEA"/>
    <w:rsid w:val="001344FE"/>
    <w:rsid w:val="0014712C"/>
    <w:rsid w:val="001515AA"/>
    <w:rsid w:val="001515D7"/>
    <w:rsid w:val="00152A81"/>
    <w:rsid w:val="00156CB0"/>
    <w:rsid w:val="001669FF"/>
    <w:rsid w:val="00171D1A"/>
    <w:rsid w:val="00175C18"/>
    <w:rsid w:val="00180D34"/>
    <w:rsid w:val="001C1E30"/>
    <w:rsid w:val="001C770A"/>
    <w:rsid w:val="001D1CE8"/>
    <w:rsid w:val="001D39BA"/>
    <w:rsid w:val="001E3609"/>
    <w:rsid w:val="001E4E3D"/>
    <w:rsid w:val="001F72D4"/>
    <w:rsid w:val="001F7CD0"/>
    <w:rsid w:val="00227088"/>
    <w:rsid w:val="00235D7D"/>
    <w:rsid w:val="0025514F"/>
    <w:rsid w:val="00291A44"/>
    <w:rsid w:val="0029246E"/>
    <w:rsid w:val="002A413D"/>
    <w:rsid w:val="002B0180"/>
    <w:rsid w:val="002B65CA"/>
    <w:rsid w:val="002B670F"/>
    <w:rsid w:val="002C0212"/>
    <w:rsid w:val="002C1B78"/>
    <w:rsid w:val="002C6F8F"/>
    <w:rsid w:val="002E1C91"/>
    <w:rsid w:val="002E50D6"/>
    <w:rsid w:val="002F29C5"/>
    <w:rsid w:val="00300F25"/>
    <w:rsid w:val="00303DC0"/>
    <w:rsid w:val="00306402"/>
    <w:rsid w:val="0031018D"/>
    <w:rsid w:val="00316311"/>
    <w:rsid w:val="003249AB"/>
    <w:rsid w:val="00333198"/>
    <w:rsid w:val="0034792C"/>
    <w:rsid w:val="00350278"/>
    <w:rsid w:val="00356245"/>
    <w:rsid w:val="003606A0"/>
    <w:rsid w:val="003703AB"/>
    <w:rsid w:val="003828EE"/>
    <w:rsid w:val="003B23A4"/>
    <w:rsid w:val="003C7352"/>
    <w:rsid w:val="003F1FEE"/>
    <w:rsid w:val="0040363A"/>
    <w:rsid w:val="00420B0F"/>
    <w:rsid w:val="00422F04"/>
    <w:rsid w:val="00431DA4"/>
    <w:rsid w:val="00436103"/>
    <w:rsid w:val="0043710A"/>
    <w:rsid w:val="00441C12"/>
    <w:rsid w:val="00475455"/>
    <w:rsid w:val="004862AA"/>
    <w:rsid w:val="004A0C25"/>
    <w:rsid w:val="004A1149"/>
    <w:rsid w:val="004A4215"/>
    <w:rsid w:val="004A4C19"/>
    <w:rsid w:val="004B0456"/>
    <w:rsid w:val="004C5A22"/>
    <w:rsid w:val="00500025"/>
    <w:rsid w:val="00504549"/>
    <w:rsid w:val="00507AAB"/>
    <w:rsid w:val="0051691E"/>
    <w:rsid w:val="005434E2"/>
    <w:rsid w:val="005522C7"/>
    <w:rsid w:val="00557805"/>
    <w:rsid w:val="00571FE1"/>
    <w:rsid w:val="00594002"/>
    <w:rsid w:val="005953AF"/>
    <w:rsid w:val="00597D30"/>
    <w:rsid w:val="005B598A"/>
    <w:rsid w:val="005B6F1B"/>
    <w:rsid w:val="005C300E"/>
    <w:rsid w:val="005C791A"/>
    <w:rsid w:val="005D4A50"/>
    <w:rsid w:val="00630E4B"/>
    <w:rsid w:val="00632B2E"/>
    <w:rsid w:val="006531AA"/>
    <w:rsid w:val="00657764"/>
    <w:rsid w:val="006635E1"/>
    <w:rsid w:val="00690A37"/>
    <w:rsid w:val="00690DED"/>
    <w:rsid w:val="00692663"/>
    <w:rsid w:val="006965CE"/>
    <w:rsid w:val="006A3696"/>
    <w:rsid w:val="006C1BA8"/>
    <w:rsid w:val="006C5B53"/>
    <w:rsid w:val="006C60FC"/>
    <w:rsid w:val="006D1F22"/>
    <w:rsid w:val="006E140D"/>
    <w:rsid w:val="00712277"/>
    <w:rsid w:val="007122A9"/>
    <w:rsid w:val="007328CD"/>
    <w:rsid w:val="00733236"/>
    <w:rsid w:val="007535D4"/>
    <w:rsid w:val="00755337"/>
    <w:rsid w:val="00761460"/>
    <w:rsid w:val="00764398"/>
    <w:rsid w:val="00771C58"/>
    <w:rsid w:val="007947CA"/>
    <w:rsid w:val="007A6AFD"/>
    <w:rsid w:val="007B0DD2"/>
    <w:rsid w:val="007B2D6C"/>
    <w:rsid w:val="007D22DD"/>
    <w:rsid w:val="007D3CFB"/>
    <w:rsid w:val="007E6033"/>
    <w:rsid w:val="007F0EA6"/>
    <w:rsid w:val="00800A51"/>
    <w:rsid w:val="0081622C"/>
    <w:rsid w:val="00835651"/>
    <w:rsid w:val="00837C16"/>
    <w:rsid w:val="00851D0A"/>
    <w:rsid w:val="00860CFF"/>
    <w:rsid w:val="00863BF6"/>
    <w:rsid w:val="00864C07"/>
    <w:rsid w:val="00872874"/>
    <w:rsid w:val="00885755"/>
    <w:rsid w:val="00885817"/>
    <w:rsid w:val="00885D8F"/>
    <w:rsid w:val="0089088C"/>
    <w:rsid w:val="008A582C"/>
    <w:rsid w:val="008B04E1"/>
    <w:rsid w:val="008B3EC7"/>
    <w:rsid w:val="008B49A4"/>
    <w:rsid w:val="008B715A"/>
    <w:rsid w:val="008E226F"/>
    <w:rsid w:val="008F15C2"/>
    <w:rsid w:val="00902E4C"/>
    <w:rsid w:val="00911E18"/>
    <w:rsid w:val="009209AD"/>
    <w:rsid w:val="009226E1"/>
    <w:rsid w:val="00931143"/>
    <w:rsid w:val="00954337"/>
    <w:rsid w:val="009608C3"/>
    <w:rsid w:val="0099487F"/>
    <w:rsid w:val="00994D69"/>
    <w:rsid w:val="009A3900"/>
    <w:rsid w:val="009A4C3B"/>
    <w:rsid w:val="009A61A3"/>
    <w:rsid w:val="009B5F29"/>
    <w:rsid w:val="009B7064"/>
    <w:rsid w:val="009D5500"/>
    <w:rsid w:val="009E2830"/>
    <w:rsid w:val="009F5ED8"/>
    <w:rsid w:val="00A0744B"/>
    <w:rsid w:val="00A14629"/>
    <w:rsid w:val="00A158B9"/>
    <w:rsid w:val="00A26A3B"/>
    <w:rsid w:val="00A36336"/>
    <w:rsid w:val="00A371C9"/>
    <w:rsid w:val="00A41007"/>
    <w:rsid w:val="00A4231F"/>
    <w:rsid w:val="00A427C2"/>
    <w:rsid w:val="00A46A0C"/>
    <w:rsid w:val="00A547BD"/>
    <w:rsid w:val="00A61625"/>
    <w:rsid w:val="00A709CF"/>
    <w:rsid w:val="00A96F2A"/>
    <w:rsid w:val="00A97D0F"/>
    <w:rsid w:val="00AA26AE"/>
    <w:rsid w:val="00AB122F"/>
    <w:rsid w:val="00AB2518"/>
    <w:rsid w:val="00AB71E4"/>
    <w:rsid w:val="00AC5419"/>
    <w:rsid w:val="00AC67C1"/>
    <w:rsid w:val="00AD505B"/>
    <w:rsid w:val="00AD675C"/>
    <w:rsid w:val="00AE4AB0"/>
    <w:rsid w:val="00AF6DC0"/>
    <w:rsid w:val="00B12836"/>
    <w:rsid w:val="00B24FD5"/>
    <w:rsid w:val="00B25317"/>
    <w:rsid w:val="00B25B5A"/>
    <w:rsid w:val="00B37147"/>
    <w:rsid w:val="00B3750F"/>
    <w:rsid w:val="00B410F4"/>
    <w:rsid w:val="00B42AC2"/>
    <w:rsid w:val="00B43144"/>
    <w:rsid w:val="00B46D9B"/>
    <w:rsid w:val="00B60709"/>
    <w:rsid w:val="00B63E76"/>
    <w:rsid w:val="00B6503C"/>
    <w:rsid w:val="00B922A0"/>
    <w:rsid w:val="00B92A94"/>
    <w:rsid w:val="00B965DC"/>
    <w:rsid w:val="00B96679"/>
    <w:rsid w:val="00BB0A82"/>
    <w:rsid w:val="00BB3448"/>
    <w:rsid w:val="00BC11ED"/>
    <w:rsid w:val="00BC1BE2"/>
    <w:rsid w:val="00BC43BA"/>
    <w:rsid w:val="00BF6254"/>
    <w:rsid w:val="00C0043F"/>
    <w:rsid w:val="00C036FE"/>
    <w:rsid w:val="00C105E5"/>
    <w:rsid w:val="00C30D7A"/>
    <w:rsid w:val="00C319D6"/>
    <w:rsid w:val="00C361CC"/>
    <w:rsid w:val="00C50881"/>
    <w:rsid w:val="00C6789F"/>
    <w:rsid w:val="00C72F16"/>
    <w:rsid w:val="00C77BC7"/>
    <w:rsid w:val="00CA28B6"/>
    <w:rsid w:val="00CA5735"/>
    <w:rsid w:val="00CA67C4"/>
    <w:rsid w:val="00CB26F2"/>
    <w:rsid w:val="00CB2FF5"/>
    <w:rsid w:val="00CB59CA"/>
    <w:rsid w:val="00CB6261"/>
    <w:rsid w:val="00CC0DC5"/>
    <w:rsid w:val="00CD03EA"/>
    <w:rsid w:val="00CE2C73"/>
    <w:rsid w:val="00CF5E74"/>
    <w:rsid w:val="00D02125"/>
    <w:rsid w:val="00D054CB"/>
    <w:rsid w:val="00D200F7"/>
    <w:rsid w:val="00D204A9"/>
    <w:rsid w:val="00D21D63"/>
    <w:rsid w:val="00D220F0"/>
    <w:rsid w:val="00D2330D"/>
    <w:rsid w:val="00D62F62"/>
    <w:rsid w:val="00D65316"/>
    <w:rsid w:val="00D67445"/>
    <w:rsid w:val="00D93808"/>
    <w:rsid w:val="00DA18D2"/>
    <w:rsid w:val="00DB0954"/>
    <w:rsid w:val="00DB3845"/>
    <w:rsid w:val="00DC3EC0"/>
    <w:rsid w:val="00DF0AC2"/>
    <w:rsid w:val="00DF5B38"/>
    <w:rsid w:val="00E10D16"/>
    <w:rsid w:val="00E24AC4"/>
    <w:rsid w:val="00E24FD0"/>
    <w:rsid w:val="00E64059"/>
    <w:rsid w:val="00E67F99"/>
    <w:rsid w:val="00E722F9"/>
    <w:rsid w:val="00E756C1"/>
    <w:rsid w:val="00E75B1D"/>
    <w:rsid w:val="00EA04A8"/>
    <w:rsid w:val="00EB0D58"/>
    <w:rsid w:val="00EB15FD"/>
    <w:rsid w:val="00EB278C"/>
    <w:rsid w:val="00EB78A4"/>
    <w:rsid w:val="00EC45D6"/>
    <w:rsid w:val="00ED0F89"/>
    <w:rsid w:val="00ED170D"/>
    <w:rsid w:val="00ED5F5E"/>
    <w:rsid w:val="00EE5BE0"/>
    <w:rsid w:val="00EF5C59"/>
    <w:rsid w:val="00F03428"/>
    <w:rsid w:val="00F142D8"/>
    <w:rsid w:val="00F15DF4"/>
    <w:rsid w:val="00F228A4"/>
    <w:rsid w:val="00F30993"/>
    <w:rsid w:val="00F40D9F"/>
    <w:rsid w:val="00F503E4"/>
    <w:rsid w:val="00F620D4"/>
    <w:rsid w:val="00F707E7"/>
    <w:rsid w:val="00F743B9"/>
    <w:rsid w:val="00F8225D"/>
    <w:rsid w:val="00F856E5"/>
    <w:rsid w:val="00F93603"/>
    <w:rsid w:val="00F970E9"/>
    <w:rsid w:val="00FA51F8"/>
    <w:rsid w:val="00FB0E5C"/>
    <w:rsid w:val="00FB522C"/>
    <w:rsid w:val="00FC1DB9"/>
    <w:rsid w:val="00FC673D"/>
    <w:rsid w:val="00FD2167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4EA5464-0C10-49AC-B2C0-D06732F3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AA"/>
    <w:rPr>
      <w:rFonts w:eastAsia="Times New Roman" w:cs="Arial"/>
      <w:sz w:val="20"/>
      <w:szCs w:val="20"/>
      <w:lang w:val="en-GB" w:eastAsia="zh-CN"/>
    </w:rPr>
  </w:style>
  <w:style w:type="paragraph" w:styleId="1">
    <w:name w:val="heading 1"/>
    <w:basedOn w:val="a"/>
    <w:link w:val="10"/>
    <w:uiPriority w:val="9"/>
    <w:qFormat/>
    <w:rsid w:val="00A97D0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531AA"/>
    <w:rPr>
      <w:color w:val="0000FF"/>
      <w:u w:val="single"/>
    </w:rPr>
  </w:style>
  <w:style w:type="character" w:styleId="a4">
    <w:name w:val="annotation reference"/>
    <w:basedOn w:val="a0"/>
    <w:uiPriority w:val="99"/>
    <w:semiHidden/>
    <w:rsid w:val="0069266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692663"/>
  </w:style>
  <w:style w:type="character" w:customStyle="1" w:styleId="a6">
    <w:name w:val="Текст примечания Знак"/>
    <w:basedOn w:val="a0"/>
    <w:link w:val="a5"/>
    <w:uiPriority w:val="99"/>
    <w:semiHidden/>
    <w:rsid w:val="00692663"/>
    <w:rPr>
      <w:rFonts w:eastAsia="Times New Roman"/>
      <w:sz w:val="20"/>
      <w:szCs w:val="20"/>
      <w:lang w:eastAsia="zh-CN"/>
    </w:rPr>
  </w:style>
  <w:style w:type="paragraph" w:styleId="a7">
    <w:name w:val="annotation subject"/>
    <w:basedOn w:val="a5"/>
    <w:next w:val="a5"/>
    <w:link w:val="a8"/>
    <w:uiPriority w:val="99"/>
    <w:semiHidden/>
    <w:rsid w:val="0069266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92663"/>
    <w:rPr>
      <w:rFonts w:eastAsia="Times New Roman"/>
      <w:b/>
      <w:bCs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rsid w:val="006926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663"/>
    <w:rPr>
      <w:rFonts w:ascii="Tahoma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99"/>
    <w:qFormat/>
    <w:rsid w:val="001C1E30"/>
    <w:pPr>
      <w:ind w:left="720"/>
    </w:pPr>
  </w:style>
  <w:style w:type="table" w:styleId="ac">
    <w:name w:val="Table Grid"/>
    <w:basedOn w:val="a1"/>
    <w:uiPriority w:val="99"/>
    <w:rsid w:val="00F743B9"/>
    <w:rPr>
      <w:rFonts w:eastAsia="Times New Roman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rsid w:val="002B65CA"/>
    <w:rPr>
      <w:color w:val="800080"/>
      <w:u w:val="single"/>
    </w:rPr>
  </w:style>
  <w:style w:type="paragraph" w:styleId="ae">
    <w:name w:val="footnote text"/>
    <w:basedOn w:val="a"/>
    <w:link w:val="af"/>
    <w:uiPriority w:val="99"/>
    <w:semiHidden/>
    <w:rsid w:val="00C77BC7"/>
  </w:style>
  <w:style w:type="character" w:customStyle="1" w:styleId="af">
    <w:name w:val="Текст сноски Знак"/>
    <w:basedOn w:val="a0"/>
    <w:link w:val="ae"/>
    <w:uiPriority w:val="99"/>
    <w:rsid w:val="00C77BC7"/>
    <w:rPr>
      <w:rFonts w:eastAsia="Times New Roman"/>
      <w:sz w:val="20"/>
      <w:szCs w:val="20"/>
      <w:lang w:eastAsia="zh-CN"/>
    </w:rPr>
  </w:style>
  <w:style w:type="character" w:styleId="af0">
    <w:name w:val="footnote reference"/>
    <w:basedOn w:val="a0"/>
    <w:uiPriority w:val="99"/>
    <w:semiHidden/>
    <w:rsid w:val="00C77BC7"/>
    <w:rPr>
      <w:vertAlign w:val="superscript"/>
    </w:rPr>
  </w:style>
  <w:style w:type="character" w:customStyle="1" w:styleId="CommentTextChar1">
    <w:name w:val="Comment Text Char1"/>
    <w:uiPriority w:val="99"/>
    <w:semiHidden/>
    <w:rsid w:val="00CE2C73"/>
    <w:rPr>
      <w:rFonts w:eastAsia="Times New Roman"/>
      <w:sz w:val="20"/>
      <w:szCs w:val="20"/>
      <w:lang w:eastAsia="zh-CN"/>
    </w:rPr>
  </w:style>
  <w:style w:type="paragraph" w:styleId="af1">
    <w:name w:val="header"/>
    <w:basedOn w:val="a"/>
    <w:link w:val="af2"/>
    <w:uiPriority w:val="99"/>
    <w:rsid w:val="007328CD"/>
    <w:pPr>
      <w:tabs>
        <w:tab w:val="center" w:pos="4513"/>
        <w:tab w:val="right" w:pos="902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28CD"/>
    <w:rPr>
      <w:rFonts w:eastAsia="Times New Roman"/>
      <w:sz w:val="20"/>
      <w:szCs w:val="20"/>
      <w:lang w:eastAsia="zh-CN"/>
    </w:rPr>
  </w:style>
  <w:style w:type="paragraph" w:styleId="af3">
    <w:name w:val="footer"/>
    <w:basedOn w:val="a"/>
    <w:link w:val="af4"/>
    <w:uiPriority w:val="99"/>
    <w:rsid w:val="007328CD"/>
    <w:pPr>
      <w:tabs>
        <w:tab w:val="center" w:pos="4513"/>
        <w:tab w:val="right" w:pos="9026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328CD"/>
    <w:rPr>
      <w:rFonts w:eastAsia="Times New Roman"/>
      <w:sz w:val="20"/>
      <w:szCs w:val="20"/>
      <w:lang w:eastAsia="zh-CN"/>
    </w:rPr>
  </w:style>
  <w:style w:type="paragraph" w:styleId="af5">
    <w:name w:val="Normal (Web)"/>
    <w:basedOn w:val="a"/>
    <w:uiPriority w:val="99"/>
    <w:semiHidden/>
    <w:rsid w:val="00007B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af6">
    <w:name w:val="Body Text"/>
    <w:basedOn w:val="a"/>
    <w:link w:val="af7"/>
    <w:uiPriority w:val="99"/>
    <w:semiHidden/>
    <w:rsid w:val="0007218C"/>
    <w:pPr>
      <w:suppressAutoHyphens/>
      <w:spacing w:after="120"/>
    </w:pPr>
    <w:rPr>
      <w:lang w:eastAsia="ar-SA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07218C"/>
    <w:rPr>
      <w:rFonts w:eastAsia="Times New Roman" w:cs="Times New Roman"/>
      <w:sz w:val="20"/>
      <w:szCs w:val="20"/>
      <w:lang w:eastAsia="ar-SA" w:bidi="ar-SA"/>
    </w:rPr>
  </w:style>
  <w:style w:type="character" w:styleId="af8">
    <w:name w:val="Strong"/>
    <w:basedOn w:val="a0"/>
    <w:uiPriority w:val="22"/>
    <w:qFormat/>
    <w:rsid w:val="000B0B1D"/>
    <w:rPr>
      <w:rFonts w:cs="Times New Roman"/>
      <w:b/>
      <w:bCs/>
      <w:sz w:val="24"/>
      <w:szCs w:val="24"/>
      <w:bdr w:val="none" w:sz="0" w:space="0" w:color="auto" w:frame="1"/>
      <w:vertAlign w:val="baseline"/>
    </w:rPr>
  </w:style>
  <w:style w:type="paragraph" w:styleId="af9">
    <w:name w:val="Title"/>
    <w:basedOn w:val="a"/>
    <w:next w:val="afa"/>
    <w:link w:val="afb"/>
    <w:uiPriority w:val="99"/>
    <w:qFormat/>
    <w:rsid w:val="00A46A0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fb">
    <w:name w:val="Название Знак"/>
    <w:basedOn w:val="a0"/>
    <w:link w:val="af9"/>
    <w:uiPriority w:val="99"/>
    <w:rsid w:val="00A46A0C"/>
    <w:rPr>
      <w:rFonts w:eastAsia="Times New Roman" w:cs="Times New Roman"/>
      <w:b/>
      <w:bCs/>
      <w:sz w:val="28"/>
      <w:szCs w:val="28"/>
      <w:lang w:eastAsia="ar-SA" w:bidi="ar-SA"/>
    </w:rPr>
  </w:style>
  <w:style w:type="paragraph" w:styleId="afa">
    <w:name w:val="Subtitle"/>
    <w:basedOn w:val="a"/>
    <w:next w:val="af6"/>
    <w:link w:val="afc"/>
    <w:uiPriority w:val="99"/>
    <w:qFormat/>
    <w:rsid w:val="00A46A0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fc">
    <w:name w:val="Подзаголовок Знак"/>
    <w:basedOn w:val="a0"/>
    <w:link w:val="afa"/>
    <w:uiPriority w:val="99"/>
    <w:rsid w:val="00A46A0C"/>
    <w:rPr>
      <w:rFonts w:eastAsia="Times New Roman" w:cs="Times New Roman"/>
      <w:b/>
      <w:bCs/>
      <w:sz w:val="28"/>
      <w:szCs w:val="28"/>
      <w:lang w:eastAsia="ar-SA" w:bidi="ar-SA"/>
    </w:rPr>
  </w:style>
  <w:style w:type="paragraph" w:customStyle="1" w:styleId="Blockquote">
    <w:name w:val="Blockquote"/>
    <w:basedOn w:val="a"/>
    <w:uiPriority w:val="99"/>
    <w:rsid w:val="00A46A0C"/>
    <w:pPr>
      <w:suppressAutoHyphens/>
      <w:spacing w:before="100" w:after="100"/>
      <w:ind w:left="360" w:right="36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97D0F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58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3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4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8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9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2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3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5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9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2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59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2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3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7">
          <w:marLeft w:val="54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ouncil.ru/programmes/education/researcher-link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novesicl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file:///C:\Documents%20and%20Settings\&#1040;&#1076;&#1084;&#1080;&#1085;&#1080;&#1089;&#1090;&#1088;&#1072;&#1090;&#1086;&#1088;\&#1056;&#1072;&#1073;&#1086;&#1095;&#1080;&#1081;%20&#1089;&#1090;&#1086;&#1083;\&#1056;&#1040;&#1041;&#1054;&#1058;&#1040;\&#1069;&#1052;&#1041;&#1051;&#1045;&#1052;&#1040;%2000\&#1069;&#1052;&#1041;&#1051;&#1045;&#1052;&#1040;%2041.gif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RCUK SSC Ltd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Chloe Somers (RCUK, Strategy Unit)</dc:creator>
  <cp:keywords/>
  <dc:description/>
  <cp:lastModifiedBy>2</cp:lastModifiedBy>
  <cp:revision>2</cp:revision>
  <cp:lastPrinted>2013-09-25T09:46:00Z</cp:lastPrinted>
  <dcterms:created xsi:type="dcterms:W3CDTF">2014-11-18T15:50:00Z</dcterms:created>
  <dcterms:modified xsi:type="dcterms:W3CDTF">2014-11-18T15:50:00Z</dcterms:modified>
</cp:coreProperties>
</file>